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BB" w:rsidRPr="00BA4BBB" w:rsidRDefault="00BA4BBB" w:rsidP="00BA4BBB">
      <w:pPr>
        <w:pStyle w:val="a3"/>
        <w:spacing w:before="0" w:beforeAutospacing="0" w:after="0"/>
        <w:jc w:val="center"/>
        <w:rPr>
          <w:b/>
        </w:rPr>
      </w:pPr>
      <w:bookmarkStart w:id="0" w:name="_GoBack"/>
      <w:bookmarkEnd w:id="0"/>
      <w:r w:rsidRPr="00BA4BBB">
        <w:rPr>
          <w:b/>
        </w:rPr>
        <w:t>РОССИЙСКАЯ  ФЕДЕРАЦИЯ</w:t>
      </w:r>
    </w:p>
    <w:p w:rsidR="00BA4BBB" w:rsidRPr="00BA4BBB" w:rsidRDefault="00BA4BBB" w:rsidP="00BA4BBB">
      <w:pPr>
        <w:pStyle w:val="a3"/>
        <w:spacing w:before="0" w:beforeAutospacing="0" w:after="0"/>
        <w:jc w:val="center"/>
        <w:rPr>
          <w:b/>
        </w:rPr>
      </w:pPr>
      <w:r w:rsidRPr="00BA4BBB">
        <w:rPr>
          <w:b/>
        </w:rPr>
        <w:t>УНОШЕВСКАЯ СЕЛЬСКАЯ АДМИНИСТРАЦИЯ</w:t>
      </w:r>
    </w:p>
    <w:p w:rsidR="00BA4BBB" w:rsidRPr="00BA4BBB" w:rsidRDefault="00BA4BBB" w:rsidP="00BA4BBB">
      <w:pPr>
        <w:pStyle w:val="a3"/>
        <w:spacing w:before="0" w:beforeAutospacing="0" w:after="0"/>
        <w:jc w:val="center"/>
        <w:rPr>
          <w:b/>
        </w:rPr>
      </w:pPr>
      <w:r w:rsidRPr="00BA4BBB">
        <w:rPr>
          <w:b/>
        </w:rPr>
        <w:t>УНОШЕВСКОГО СЕЛЬСКОГО ПОСЕЛЕНИЯ</w:t>
      </w:r>
    </w:p>
    <w:p w:rsidR="00BA4BBB" w:rsidRPr="00BA4BBB" w:rsidRDefault="00BA4BBB" w:rsidP="00BA4BBB">
      <w:pPr>
        <w:pStyle w:val="a3"/>
        <w:spacing w:before="0" w:beforeAutospacing="0" w:after="0"/>
        <w:jc w:val="center"/>
        <w:rPr>
          <w:b/>
        </w:rPr>
      </w:pPr>
      <w:r w:rsidRPr="00BA4BBB">
        <w:rPr>
          <w:b/>
        </w:rPr>
        <w:t>ГОРДЕЕВСКОГО МУНИЦИПАЛЬНОГО РАЙОНА</w:t>
      </w:r>
    </w:p>
    <w:p w:rsidR="00BA4BBB" w:rsidRPr="00BA4BBB" w:rsidRDefault="00BA4BBB" w:rsidP="00BA4BBB">
      <w:pPr>
        <w:pStyle w:val="a3"/>
        <w:spacing w:before="0" w:beforeAutospacing="0" w:after="0"/>
        <w:jc w:val="center"/>
        <w:rPr>
          <w:b/>
        </w:rPr>
      </w:pPr>
      <w:r w:rsidRPr="00BA4BBB">
        <w:rPr>
          <w:b/>
        </w:rPr>
        <w:t>БРЯНСКОЙ ОБЛАСТИ</w:t>
      </w:r>
    </w:p>
    <w:p w:rsidR="008D1F13" w:rsidRPr="00BA4BBB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</w:p>
    <w:p w:rsidR="008D1F13" w:rsidRPr="00BA4BBB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  <w:r w:rsidRPr="00BA4BBB">
        <w:rPr>
          <w:b/>
        </w:rPr>
        <w:t>ПОСТАНОВЛЕНИЕ</w:t>
      </w:r>
    </w:p>
    <w:p w:rsidR="008D1F13" w:rsidRPr="0076307B" w:rsidRDefault="008D1F13" w:rsidP="008D1F13">
      <w:pPr>
        <w:pStyle w:val="a3"/>
        <w:spacing w:before="0" w:beforeAutospacing="0" w:after="0" w:afterAutospacing="0"/>
        <w:jc w:val="center"/>
        <w:rPr>
          <w:b/>
        </w:rPr>
      </w:pPr>
    </w:p>
    <w:p w:rsidR="008D1F13" w:rsidRPr="00BA4BBB" w:rsidRDefault="00BA4BBB" w:rsidP="008D1F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4BBB">
        <w:rPr>
          <w:b/>
          <w:sz w:val="28"/>
          <w:szCs w:val="28"/>
        </w:rPr>
        <w:t>от 13.03.2019 года № 11</w:t>
      </w:r>
    </w:p>
    <w:p w:rsidR="00707F6E" w:rsidRPr="00BA4BBB" w:rsidRDefault="00BA4BBB" w:rsidP="008D1F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4BBB">
        <w:rPr>
          <w:b/>
          <w:sz w:val="28"/>
          <w:szCs w:val="28"/>
        </w:rPr>
        <w:t xml:space="preserve">с. </w:t>
      </w:r>
      <w:proofErr w:type="spellStart"/>
      <w:r w:rsidRPr="00BA4BBB">
        <w:rPr>
          <w:b/>
          <w:sz w:val="28"/>
          <w:szCs w:val="28"/>
        </w:rPr>
        <w:t>Уношево</w:t>
      </w:r>
      <w:proofErr w:type="spellEnd"/>
    </w:p>
    <w:p w:rsidR="008D1F13" w:rsidRPr="008D1F13" w:rsidRDefault="008D1F13" w:rsidP="008D1F13">
      <w:pPr>
        <w:pStyle w:val="a3"/>
        <w:spacing w:before="0" w:beforeAutospacing="0" w:after="0" w:afterAutospacing="0"/>
        <w:jc w:val="both"/>
      </w:pPr>
    </w:p>
    <w:p w:rsidR="00707F6E" w:rsidRPr="00BA4BBB" w:rsidRDefault="00707F6E" w:rsidP="008D1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BB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дачи согласия муниципальным служащим администрации </w:t>
      </w:r>
      <w:proofErr w:type="spellStart"/>
      <w:r w:rsidR="00BA4BBB" w:rsidRPr="00BA4BBB"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 w:rsidRPr="00BA4B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жилищно-строительного, гаражного кооперативов, ТСЖ, а также на управление указанными некоммерческими организациями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BA4BBB" w:rsidP="00BA4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07F6E" w:rsidRPr="00707F6E">
        <w:rPr>
          <w:rFonts w:ascii="Times New Roman" w:hAnsi="Times New Roman" w:cs="Times New Roman"/>
          <w:sz w:val="28"/>
          <w:szCs w:val="28"/>
        </w:rPr>
        <w:t>Руководствуясь пунктом 3 части 1 статьи 14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6E" w:rsidRPr="00707F6E">
        <w:rPr>
          <w:rFonts w:ascii="Times New Roman" w:hAnsi="Times New Roman" w:cs="Times New Roman"/>
          <w:sz w:val="28"/>
          <w:szCs w:val="28"/>
        </w:rPr>
        <w:t>02 марта 2007 г. № 25-ФЗ «О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службе в Российский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Федерации», </w:t>
      </w:r>
      <w:proofErr w:type="gramEnd"/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Pr="00BA4BBB" w:rsidRDefault="00707F6E" w:rsidP="008D1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B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8D1F13">
        <w:rPr>
          <w:rFonts w:ascii="Times New Roman" w:hAnsi="Times New Roman" w:cs="Times New Roman"/>
          <w:sz w:val="28"/>
          <w:szCs w:val="28"/>
        </w:rPr>
        <w:t xml:space="preserve">дачи согласия </w:t>
      </w:r>
      <w:r w:rsidR="008D1F13" w:rsidRPr="00707F6E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8D1F13">
        <w:rPr>
          <w:rFonts w:ascii="Times New Roman" w:hAnsi="Times New Roman" w:cs="Times New Roman"/>
          <w:sz w:val="28"/>
          <w:szCs w:val="28"/>
        </w:rPr>
        <w:t xml:space="preserve"> </w:t>
      </w:r>
      <w:r w:rsidR="008D1F13" w:rsidRPr="00707F6E">
        <w:rPr>
          <w:rFonts w:ascii="Times New Roman" w:hAnsi="Times New Roman" w:cs="Times New Roman"/>
          <w:sz w:val="28"/>
          <w:szCs w:val="28"/>
        </w:rPr>
        <w:t>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</w:t>
      </w:r>
      <w:r w:rsidR="008D1F13">
        <w:rPr>
          <w:rFonts w:ascii="Times New Roman" w:hAnsi="Times New Roman" w:cs="Times New Roman"/>
          <w:sz w:val="28"/>
          <w:szCs w:val="28"/>
        </w:rPr>
        <w:t>,</w:t>
      </w:r>
      <w:r w:rsidR="008D1F13" w:rsidRPr="00707F6E">
        <w:rPr>
          <w:rFonts w:ascii="Times New Roman" w:hAnsi="Times New Roman" w:cs="Times New Roman"/>
          <w:sz w:val="28"/>
          <w:szCs w:val="28"/>
        </w:rPr>
        <w:t xml:space="preserve"> гаражного кооперативов, </w:t>
      </w:r>
      <w:r w:rsidR="008D1F13">
        <w:rPr>
          <w:rFonts w:ascii="Times New Roman" w:hAnsi="Times New Roman" w:cs="Times New Roman"/>
          <w:sz w:val="28"/>
          <w:szCs w:val="28"/>
        </w:rPr>
        <w:t>ТСЖ, а также на управление указанными некоммерческими организациями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1F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1F13">
        <w:rPr>
          <w:rFonts w:ascii="Times New Roman" w:hAnsi="Times New Roman" w:cs="Times New Roman"/>
          <w:sz w:val="28"/>
          <w:szCs w:val="28"/>
        </w:rPr>
        <w:t xml:space="preserve"> </w:t>
      </w:r>
      <w:r w:rsidRPr="00707F6E"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на официальном сайте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8D1F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1F13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D1F13">
        <w:rPr>
          <w:rFonts w:ascii="Times New Roman" w:hAnsi="Times New Roman" w:cs="Times New Roman"/>
          <w:sz w:val="28"/>
          <w:szCs w:val="28"/>
        </w:rPr>
        <w:t xml:space="preserve"> </w:t>
      </w:r>
      <w:r w:rsidRPr="00707F6E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1F13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BA4BBB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</w:t>
      </w:r>
      <w:r w:rsidR="00BA4BBB">
        <w:rPr>
          <w:rFonts w:ascii="Times New Roman" w:hAnsi="Times New Roman" w:cs="Times New Roman"/>
          <w:sz w:val="28"/>
          <w:szCs w:val="28"/>
        </w:rPr>
        <w:t xml:space="preserve">                     Л. Г. Тимошенко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D1F13" w:rsidRDefault="00BA4BBB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8D1F13">
        <w:rPr>
          <w:rFonts w:ascii="Times New Roman" w:hAnsi="Times New Roman" w:cs="Times New Roman"/>
          <w:sz w:val="28"/>
          <w:szCs w:val="28"/>
        </w:rPr>
        <w:t xml:space="preserve">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D1F13" w:rsidRDefault="00BA4BBB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13.03.2019 № 11</w:t>
      </w:r>
    </w:p>
    <w:p w:rsidR="008D1F13" w:rsidRDefault="00707F6E" w:rsidP="008D1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6741FA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1F13" w:rsidRPr="006741FA" w:rsidRDefault="006741FA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>дачи согласия муниципальным служащ</w:t>
      </w:r>
      <w:r w:rsidR="00BA4BBB">
        <w:rPr>
          <w:rFonts w:ascii="Times New Roman" w:hAnsi="Times New Roman" w:cs="Times New Roman"/>
          <w:b/>
          <w:sz w:val="28"/>
          <w:szCs w:val="28"/>
        </w:rPr>
        <w:t xml:space="preserve">им администрации </w:t>
      </w:r>
      <w:proofErr w:type="spellStart"/>
      <w:r w:rsidR="00BA4BBB"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 w:rsidRPr="006741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участие в управлении политической партией; участие в съезде (конференции) или общем собрании общественной организации, жилищного, жилищно-строительного, гаражного кооперативов, ТСЖ, а также на управление указанными некоммерческими организациями</w:t>
      </w:r>
    </w:p>
    <w:p w:rsidR="008D1F13" w:rsidRDefault="008D1F13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получение муниципальным служащим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 </w:t>
      </w:r>
      <w:r w:rsidRPr="00707F6E">
        <w:rPr>
          <w:rFonts w:ascii="Times New Roman" w:hAnsi="Times New Roman" w:cs="Times New Roman"/>
          <w:sz w:val="28"/>
          <w:szCs w:val="28"/>
        </w:rPr>
        <w:t>сельского поселения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</w:t>
      </w:r>
      <w:proofErr w:type="gramStart"/>
      <w:r w:rsidRPr="00707F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7F6E">
        <w:rPr>
          <w:rFonts w:ascii="Times New Roman" w:hAnsi="Times New Roman" w:cs="Times New Roman"/>
          <w:sz w:val="28"/>
          <w:szCs w:val="28"/>
        </w:rPr>
        <w:t xml:space="preserve">кроме политической партии) в качестве единоличного исполнительного органа или вхождения в состав их коллегиальных органов управления.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7F6E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Pr="00707F6E">
        <w:rPr>
          <w:rFonts w:ascii="Times New Roman" w:hAnsi="Times New Roman" w:cs="Times New Roman"/>
          <w:sz w:val="28"/>
          <w:szCs w:val="28"/>
        </w:rPr>
        <w:t xml:space="preserve"> сельского поселения (далее также - муниципальный служащий) подает уведомление на имя представителя нанимателя (работодателя) в письменном виде согласно приложению к настоящему Порядку, не позднее 14 рабочих дней до предполагаемого дня начала указанной деятельности.</w:t>
      </w:r>
      <w:proofErr w:type="gramEnd"/>
      <w:r w:rsidRPr="00707F6E">
        <w:rPr>
          <w:rFonts w:ascii="Times New Roman" w:hAnsi="Times New Roman" w:cs="Times New Roman"/>
          <w:sz w:val="28"/>
          <w:szCs w:val="28"/>
        </w:rPr>
        <w:t xml:space="preserve"> К заявлению прилагается копия устава организации.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7F6E">
        <w:rPr>
          <w:rFonts w:ascii="Times New Roman" w:hAnsi="Times New Roman" w:cs="Times New Roman"/>
          <w:sz w:val="28"/>
          <w:szCs w:val="28"/>
        </w:rPr>
        <w:t xml:space="preserve">Лицо, претендующие на должность муниципальной службы в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 </w:t>
      </w:r>
      <w:r w:rsidRPr="00707F6E">
        <w:rPr>
          <w:rFonts w:ascii="Times New Roman" w:hAnsi="Times New Roman" w:cs="Times New Roman"/>
          <w:sz w:val="28"/>
          <w:szCs w:val="28"/>
        </w:rPr>
        <w:t xml:space="preserve">сельского поселения, участвующий в управлении организацией в качестве единоличного исполнительного органа или входящий в состав ее коллегиального органа управления подает уведомление не позднее, чем за 10 календарных дней до назначения на должность муниципальной службы. </w:t>
      </w:r>
      <w:proofErr w:type="gramEnd"/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4. Уведомление должно содержать следующие сведения: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lastRenderedPageBreak/>
        <w:t xml:space="preserve">4.1. фамилия, имя, отчество муниципального служащего, замещаемая им должность муниципальной службы;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>4.2.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 4.3.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5. Уведомление регистрируется специалистом, осуществляющим кадровое делопроизводство, в журнале регистрации уведомлений о соблюдении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6. 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представителем нанимателя (работодателем) с учетом рекомендаций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A4BBB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6741FA">
        <w:rPr>
          <w:rFonts w:ascii="Times New Roman" w:hAnsi="Times New Roman" w:cs="Times New Roman"/>
          <w:sz w:val="28"/>
          <w:szCs w:val="28"/>
        </w:rPr>
        <w:t xml:space="preserve"> </w:t>
      </w:r>
      <w:r w:rsidRPr="00707F6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="006741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оформляется нормативным правовым актом представителя нанимателя (работодателя).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707F6E" w:rsidP="00674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4BBB" w:rsidRPr="006741FA" w:rsidRDefault="00BA4BBB" w:rsidP="00674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1FA" w:rsidRPr="006741FA" w:rsidRDefault="00707F6E" w:rsidP="00674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FA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муниципальным служащим администрации </w:t>
      </w:r>
      <w:proofErr w:type="spellStart"/>
      <w:r w:rsidR="00BA4BBB"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 w:rsidR="006741FA" w:rsidRPr="0067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FA">
        <w:rPr>
          <w:rFonts w:ascii="Times New Roman" w:hAnsi="Times New Roman" w:cs="Times New Roman"/>
          <w:b/>
          <w:sz w:val="28"/>
          <w:szCs w:val="28"/>
        </w:rPr>
        <w:t>сельского поселения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__________________________________________________________________. </w:t>
      </w:r>
      <w:r w:rsidR="00707F6E" w:rsidRPr="006741FA">
        <w:rPr>
          <w:rFonts w:ascii="Times New Roman" w:hAnsi="Times New Roman" w:cs="Times New Roman"/>
          <w:sz w:val="18"/>
          <w:szCs w:val="18"/>
        </w:rPr>
        <w:t xml:space="preserve"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 (либо вхождения в состав ее коллегиального органа управления)) </w:t>
      </w:r>
    </w:p>
    <w:p w:rsidR="006741FA" w:rsidRPr="006741FA" w:rsidRDefault="006741FA" w:rsidP="006741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741FA" w:rsidRDefault="006741FA" w:rsidP="0067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не повлечет за собой возникновение конфликта интересов. </w:t>
      </w:r>
    </w:p>
    <w:p w:rsidR="006741FA" w:rsidRDefault="00707F6E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Default="006741FA" w:rsidP="008D1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07F6E" w:rsidRPr="006741FA">
        <w:rPr>
          <w:rFonts w:ascii="Times New Roman" w:hAnsi="Times New Roman" w:cs="Times New Roman"/>
          <w:sz w:val="24"/>
          <w:szCs w:val="24"/>
        </w:rPr>
        <w:t xml:space="preserve">(подпись муниципального служащего) </w:t>
      </w: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1FA" w:rsidRPr="006741FA" w:rsidRDefault="006741FA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F78" w:rsidRPr="006741FA" w:rsidRDefault="00707F6E" w:rsidP="008D1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FA"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sectPr w:rsidR="00567F78" w:rsidRPr="006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B"/>
    <w:rsid w:val="004E22D4"/>
    <w:rsid w:val="00513129"/>
    <w:rsid w:val="00567F78"/>
    <w:rsid w:val="006741FA"/>
    <w:rsid w:val="00707F6E"/>
    <w:rsid w:val="008454EB"/>
    <w:rsid w:val="008D1F13"/>
    <w:rsid w:val="00B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2019-03-14T12:52:00Z</cp:lastPrinted>
  <dcterms:created xsi:type="dcterms:W3CDTF">2019-02-26T07:01:00Z</dcterms:created>
  <dcterms:modified xsi:type="dcterms:W3CDTF">2019-03-14T12:52:00Z</dcterms:modified>
</cp:coreProperties>
</file>