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DE4" w:rsidRPr="002E50A1" w:rsidRDefault="00567F35" w:rsidP="00051DE4">
      <w:r>
        <w:rPr>
          <w:noProof/>
        </w:rPr>
        <w:drawing>
          <wp:inline distT="0" distB="0" distL="0" distR="0">
            <wp:extent cx="6480810" cy="8904631"/>
            <wp:effectExtent l="0" t="0" r="0" b="0"/>
            <wp:docPr id="1" name="Рисунок 1" descr="C:\Users\user\Pictures\2022-10-2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2-10-24\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810" cy="8904631"/>
                    </a:xfrm>
                    <a:prstGeom prst="rect">
                      <a:avLst/>
                    </a:prstGeom>
                    <a:noFill/>
                    <a:ln>
                      <a:noFill/>
                    </a:ln>
                  </pic:spPr>
                </pic:pic>
              </a:graphicData>
            </a:graphic>
          </wp:inline>
        </w:drawing>
      </w:r>
    </w:p>
    <w:p w:rsidR="00CD04DA" w:rsidRPr="002E50A1" w:rsidRDefault="00CD04DA" w:rsidP="00051DE4">
      <w:pPr>
        <w:outlineLvl w:val="0"/>
        <w:rPr>
          <w:sz w:val="20"/>
          <w:szCs w:val="20"/>
        </w:rPr>
      </w:pPr>
    </w:p>
    <w:p w:rsidR="00E55858" w:rsidRPr="00E55858" w:rsidRDefault="00E55858" w:rsidP="00E55858">
      <w:pPr>
        <w:jc w:val="right"/>
      </w:pPr>
      <w:bookmarkStart w:id="0" w:name="_GoBack"/>
      <w:bookmarkEnd w:id="0"/>
      <w:r w:rsidRPr="00E55858">
        <w:lastRenderedPageBreak/>
        <w:t>УТВЕРЖДЕНО</w:t>
      </w:r>
    </w:p>
    <w:p w:rsidR="00E55858" w:rsidRPr="00E55858" w:rsidRDefault="00E55858" w:rsidP="00E55858">
      <w:pPr>
        <w:jc w:val="right"/>
      </w:pPr>
      <w:r w:rsidRPr="00E55858">
        <w:t xml:space="preserve">                                                                                                 Постановлением </w:t>
      </w:r>
    </w:p>
    <w:p w:rsidR="00E55858" w:rsidRPr="00E55858" w:rsidRDefault="00E55858" w:rsidP="00E55858">
      <w:pPr>
        <w:jc w:val="right"/>
      </w:pPr>
      <w:r w:rsidRPr="00E55858">
        <w:t xml:space="preserve">                                                                                                 </w:t>
      </w:r>
      <w:proofErr w:type="spellStart"/>
      <w:r w:rsidR="00AB3DE1">
        <w:t>Уношевской</w:t>
      </w:r>
      <w:proofErr w:type="spellEnd"/>
      <w:r w:rsidRPr="00E55858">
        <w:t xml:space="preserve">  сельской</w:t>
      </w:r>
    </w:p>
    <w:p w:rsidR="00E55858" w:rsidRPr="00E55858" w:rsidRDefault="00E55858" w:rsidP="00E55858">
      <w:pPr>
        <w:jc w:val="right"/>
      </w:pPr>
      <w:r w:rsidRPr="00E55858">
        <w:t>администрации</w:t>
      </w:r>
    </w:p>
    <w:p w:rsidR="00E55858" w:rsidRPr="00E55858" w:rsidRDefault="00E55858" w:rsidP="00E55858">
      <w:pPr>
        <w:jc w:val="right"/>
      </w:pPr>
      <w:r w:rsidRPr="00E55858">
        <w:t xml:space="preserve">                                                                                                              от</w:t>
      </w:r>
      <w:r w:rsidR="00AB3DE1">
        <w:t xml:space="preserve"> 20</w:t>
      </w:r>
      <w:r w:rsidR="00E342BE">
        <w:t>.10.2022г.</w:t>
      </w:r>
      <w:r w:rsidRPr="00E55858">
        <w:t xml:space="preserve"> №</w:t>
      </w:r>
      <w:r w:rsidR="00AB3DE1">
        <w:t>48</w:t>
      </w:r>
      <w:r w:rsidRPr="00E55858">
        <w:t xml:space="preserve"> </w:t>
      </w:r>
    </w:p>
    <w:p w:rsidR="00051DE4" w:rsidRPr="002E50A1" w:rsidRDefault="00051DE4" w:rsidP="00051DE4">
      <w:pPr>
        <w:jc w:val="right"/>
        <w:rPr>
          <w:sz w:val="20"/>
          <w:szCs w:val="20"/>
        </w:rPr>
      </w:pPr>
    </w:p>
    <w:p w:rsidR="00051DE4" w:rsidRPr="002E50A1" w:rsidRDefault="00051DE4" w:rsidP="00051DE4">
      <w:pPr>
        <w:rPr>
          <w:sz w:val="20"/>
          <w:szCs w:val="20"/>
        </w:rPr>
      </w:pPr>
    </w:p>
    <w:p w:rsidR="00051DE4" w:rsidRPr="002E50A1" w:rsidRDefault="00051DE4" w:rsidP="002C0FDD">
      <w:pPr>
        <w:pStyle w:val="ConsPlusTitle"/>
        <w:jc w:val="center"/>
        <w:rPr>
          <w:rFonts w:ascii="Times New Roman" w:hAnsi="Times New Roman" w:cs="Times New Roman"/>
          <w:b w:val="0"/>
          <w:sz w:val="24"/>
          <w:szCs w:val="24"/>
        </w:rPr>
      </w:pPr>
    </w:p>
    <w:p w:rsidR="002C0FDD" w:rsidRPr="002E50A1" w:rsidRDefault="002C0FDD" w:rsidP="002C0FDD">
      <w:pPr>
        <w:pStyle w:val="ConsPlusTitle"/>
        <w:jc w:val="center"/>
        <w:rPr>
          <w:rFonts w:ascii="Times New Roman" w:hAnsi="Times New Roman" w:cs="Times New Roman"/>
          <w:b w:val="0"/>
          <w:sz w:val="24"/>
          <w:szCs w:val="24"/>
        </w:rPr>
      </w:pPr>
      <w:r w:rsidRPr="002E50A1">
        <w:rPr>
          <w:rFonts w:ascii="Times New Roman" w:hAnsi="Times New Roman" w:cs="Times New Roman"/>
          <w:b w:val="0"/>
          <w:sz w:val="24"/>
          <w:szCs w:val="24"/>
        </w:rPr>
        <w:t>ПОЛОЖЕНИЕ</w:t>
      </w:r>
    </w:p>
    <w:p w:rsidR="002C0FDD" w:rsidRPr="002E50A1" w:rsidRDefault="002C0FDD" w:rsidP="002C0FDD">
      <w:pPr>
        <w:pStyle w:val="ConsPlusTitle"/>
        <w:jc w:val="center"/>
        <w:rPr>
          <w:rFonts w:ascii="Times New Roman" w:hAnsi="Times New Roman" w:cs="Times New Roman"/>
          <w:b w:val="0"/>
          <w:sz w:val="24"/>
          <w:szCs w:val="24"/>
        </w:rPr>
      </w:pPr>
      <w:r w:rsidRPr="002E50A1">
        <w:rPr>
          <w:rFonts w:ascii="Times New Roman" w:hAnsi="Times New Roman" w:cs="Times New Roman"/>
          <w:b w:val="0"/>
          <w:sz w:val="24"/>
          <w:szCs w:val="24"/>
        </w:rPr>
        <w:t>ОБ ОРГАНИЗАЦИИ УЧЕТА МУНИЦИПАЛЬНОГО ИМУЩЕСТВА</w:t>
      </w:r>
    </w:p>
    <w:p w:rsidR="002C0FDD" w:rsidRPr="002E50A1" w:rsidRDefault="002C0FDD" w:rsidP="002C0FDD">
      <w:pPr>
        <w:pStyle w:val="ConsPlusTitle"/>
        <w:jc w:val="center"/>
        <w:rPr>
          <w:rFonts w:ascii="Times New Roman" w:hAnsi="Times New Roman" w:cs="Times New Roman"/>
          <w:b w:val="0"/>
          <w:sz w:val="24"/>
          <w:szCs w:val="24"/>
        </w:rPr>
      </w:pPr>
      <w:r w:rsidRPr="002E50A1">
        <w:rPr>
          <w:rFonts w:ascii="Times New Roman" w:hAnsi="Times New Roman" w:cs="Times New Roman"/>
          <w:b w:val="0"/>
          <w:sz w:val="24"/>
          <w:szCs w:val="24"/>
        </w:rPr>
        <w:t xml:space="preserve">И </w:t>
      </w:r>
      <w:proofErr w:type="gramStart"/>
      <w:r w:rsidRPr="002E50A1">
        <w:rPr>
          <w:rFonts w:ascii="Times New Roman" w:hAnsi="Times New Roman" w:cs="Times New Roman"/>
          <w:b w:val="0"/>
          <w:sz w:val="24"/>
          <w:szCs w:val="24"/>
        </w:rPr>
        <w:t>ВЕДЕНИ</w:t>
      </w:r>
      <w:r w:rsidR="002E50A1" w:rsidRPr="002E50A1">
        <w:rPr>
          <w:rFonts w:ascii="Times New Roman" w:hAnsi="Times New Roman" w:cs="Times New Roman"/>
          <w:b w:val="0"/>
          <w:sz w:val="24"/>
          <w:szCs w:val="24"/>
        </w:rPr>
        <w:t>И</w:t>
      </w:r>
      <w:proofErr w:type="gramEnd"/>
      <w:r w:rsidRPr="002E50A1">
        <w:rPr>
          <w:rFonts w:ascii="Times New Roman" w:hAnsi="Times New Roman" w:cs="Times New Roman"/>
          <w:b w:val="0"/>
          <w:sz w:val="24"/>
          <w:szCs w:val="24"/>
        </w:rPr>
        <w:t xml:space="preserve"> РЕЕСТРА МУНИЦИПАЛЬНОГО ИМУЩЕСТВА</w:t>
      </w:r>
    </w:p>
    <w:p w:rsidR="002C0FDD" w:rsidRPr="002E50A1" w:rsidRDefault="002C0FDD" w:rsidP="002C0FDD">
      <w:pPr>
        <w:pStyle w:val="ConsPlusTitle"/>
        <w:jc w:val="center"/>
        <w:rPr>
          <w:rFonts w:ascii="Times New Roman" w:hAnsi="Times New Roman" w:cs="Times New Roman"/>
          <w:b w:val="0"/>
          <w:sz w:val="24"/>
          <w:szCs w:val="24"/>
        </w:rPr>
      </w:pPr>
      <w:r w:rsidRPr="002E50A1">
        <w:rPr>
          <w:rFonts w:ascii="Times New Roman" w:hAnsi="Times New Roman" w:cs="Times New Roman"/>
          <w:b w:val="0"/>
          <w:sz w:val="24"/>
          <w:szCs w:val="24"/>
        </w:rPr>
        <w:t>МУНИЦИПАЛЬНОГО ОБРАЗОВАНИЯ</w:t>
      </w:r>
      <w:r w:rsidR="002E50A1" w:rsidRPr="002E50A1">
        <w:rPr>
          <w:rFonts w:ascii="Times New Roman" w:hAnsi="Times New Roman" w:cs="Times New Roman"/>
          <w:b w:val="0"/>
          <w:sz w:val="24"/>
          <w:szCs w:val="24"/>
        </w:rPr>
        <w:t xml:space="preserve"> </w:t>
      </w:r>
      <w:r w:rsidR="00AB3DE1">
        <w:rPr>
          <w:rFonts w:ascii="Times New Roman" w:hAnsi="Times New Roman" w:cs="Times New Roman"/>
          <w:b w:val="0"/>
          <w:sz w:val="24"/>
          <w:szCs w:val="24"/>
        </w:rPr>
        <w:t>УНОШЕВСКОЕ</w:t>
      </w:r>
      <w:r w:rsidR="002E50A1" w:rsidRPr="002E50A1">
        <w:rPr>
          <w:rFonts w:ascii="Times New Roman" w:hAnsi="Times New Roman" w:cs="Times New Roman"/>
          <w:b w:val="0"/>
          <w:sz w:val="24"/>
          <w:szCs w:val="24"/>
        </w:rPr>
        <w:t xml:space="preserve"> СЕЛЬСКОЕ ПОСЕЛЕНИЕ </w:t>
      </w:r>
      <w:r w:rsidR="00E55858">
        <w:rPr>
          <w:rFonts w:ascii="Times New Roman" w:hAnsi="Times New Roman" w:cs="Times New Roman"/>
          <w:b w:val="0"/>
          <w:sz w:val="24"/>
          <w:szCs w:val="24"/>
        </w:rPr>
        <w:t>ГОРДЕЕВСКИЙ</w:t>
      </w:r>
      <w:r w:rsidRPr="002E50A1">
        <w:rPr>
          <w:rFonts w:ascii="Times New Roman" w:hAnsi="Times New Roman" w:cs="Times New Roman"/>
          <w:b w:val="0"/>
          <w:sz w:val="24"/>
          <w:szCs w:val="24"/>
        </w:rPr>
        <w:t xml:space="preserve"> МУНИЦИПАЛЬНЫЙ РАЙОН </w:t>
      </w:r>
      <w:r w:rsidR="00E55858">
        <w:rPr>
          <w:rFonts w:ascii="Times New Roman" w:hAnsi="Times New Roman" w:cs="Times New Roman"/>
          <w:b w:val="0"/>
          <w:sz w:val="24"/>
          <w:szCs w:val="24"/>
        </w:rPr>
        <w:t>БРЯНСКОЙ</w:t>
      </w:r>
      <w:r w:rsidRPr="002E50A1">
        <w:rPr>
          <w:rFonts w:ascii="Times New Roman" w:hAnsi="Times New Roman" w:cs="Times New Roman"/>
          <w:b w:val="0"/>
          <w:sz w:val="24"/>
          <w:szCs w:val="24"/>
        </w:rPr>
        <w:t xml:space="preserve"> ОБЛАСТИ</w:t>
      </w:r>
    </w:p>
    <w:p w:rsidR="002C0FDD" w:rsidRPr="002E50A1" w:rsidRDefault="002C0FDD" w:rsidP="002C0FDD">
      <w:pPr>
        <w:pStyle w:val="ConsPlusNormal"/>
        <w:ind w:firstLine="540"/>
        <w:jc w:val="both"/>
        <w:rPr>
          <w:rFonts w:ascii="Times New Roman" w:hAnsi="Times New Roman" w:cs="Times New Roman"/>
          <w:sz w:val="24"/>
          <w:szCs w:val="24"/>
        </w:rPr>
      </w:pPr>
    </w:p>
    <w:p w:rsidR="002C0FDD" w:rsidRPr="002E50A1" w:rsidRDefault="002C0FDD" w:rsidP="002C0FDD">
      <w:pPr>
        <w:pStyle w:val="ConsPlusNormal"/>
        <w:ind w:firstLine="540"/>
        <w:jc w:val="center"/>
        <w:rPr>
          <w:rFonts w:ascii="Times New Roman" w:hAnsi="Times New Roman" w:cs="Times New Roman"/>
          <w:sz w:val="24"/>
          <w:szCs w:val="24"/>
        </w:rPr>
      </w:pPr>
      <w:r w:rsidRPr="002E50A1">
        <w:rPr>
          <w:rFonts w:ascii="Times New Roman" w:hAnsi="Times New Roman" w:cs="Times New Roman"/>
          <w:sz w:val="24"/>
          <w:szCs w:val="24"/>
        </w:rPr>
        <w:t>Глава 1. Общие положения</w:t>
      </w:r>
    </w:p>
    <w:p w:rsidR="002C0FDD" w:rsidRPr="002E50A1" w:rsidRDefault="002C0FDD" w:rsidP="002C0FDD">
      <w:pPr>
        <w:pStyle w:val="ConsPlusNormal"/>
        <w:ind w:firstLine="540"/>
        <w:jc w:val="both"/>
        <w:rPr>
          <w:rFonts w:ascii="Times New Roman" w:hAnsi="Times New Roman" w:cs="Times New Roman"/>
          <w:sz w:val="24"/>
          <w:szCs w:val="24"/>
        </w:rPr>
      </w:pPr>
    </w:p>
    <w:p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1.1. Настоящее Положение разработано в соответствии с Гражданским </w:t>
      </w:r>
      <w:hyperlink r:id="rId9" w:history="1">
        <w:r w:rsidRPr="002E50A1">
          <w:rPr>
            <w:rFonts w:ascii="Times New Roman" w:hAnsi="Times New Roman" w:cs="Times New Roman"/>
            <w:sz w:val="24"/>
            <w:szCs w:val="24"/>
          </w:rPr>
          <w:t>кодексом</w:t>
        </w:r>
      </w:hyperlink>
      <w:r w:rsidRPr="002E50A1">
        <w:rPr>
          <w:rFonts w:ascii="Times New Roman" w:hAnsi="Times New Roman" w:cs="Times New Roman"/>
          <w:sz w:val="24"/>
          <w:szCs w:val="24"/>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10" w:history="1">
        <w:proofErr w:type="gramStart"/>
        <w:r w:rsidRPr="002E50A1">
          <w:rPr>
            <w:rFonts w:ascii="Times New Roman" w:hAnsi="Times New Roman" w:cs="Times New Roman"/>
            <w:sz w:val="24"/>
            <w:szCs w:val="24"/>
          </w:rPr>
          <w:t>Уставо</w:t>
        </w:r>
      </w:hyperlink>
      <w:r w:rsidRPr="002E50A1">
        <w:rPr>
          <w:rFonts w:ascii="Times New Roman" w:hAnsi="Times New Roman" w:cs="Times New Roman"/>
          <w:sz w:val="24"/>
          <w:szCs w:val="24"/>
        </w:rPr>
        <w:t>м</w:t>
      </w:r>
      <w:proofErr w:type="gramEnd"/>
      <w:r w:rsidRPr="002E50A1">
        <w:rPr>
          <w:rFonts w:ascii="Times New Roman" w:hAnsi="Times New Roman" w:cs="Times New Roman"/>
          <w:sz w:val="24"/>
          <w:szCs w:val="24"/>
        </w:rPr>
        <w:t xml:space="preserve"> муниципального образования </w:t>
      </w:r>
      <w:proofErr w:type="spellStart"/>
      <w:r w:rsidR="00AB3DE1">
        <w:rPr>
          <w:rFonts w:ascii="Times New Roman" w:hAnsi="Times New Roman" w:cs="Times New Roman"/>
          <w:sz w:val="24"/>
          <w:szCs w:val="24"/>
        </w:rPr>
        <w:t>Уношевское</w:t>
      </w:r>
      <w:proofErr w:type="spellEnd"/>
      <w:r w:rsidR="006C1A41" w:rsidRPr="002E50A1">
        <w:rPr>
          <w:rFonts w:ascii="Times New Roman" w:hAnsi="Times New Roman" w:cs="Times New Roman"/>
          <w:sz w:val="24"/>
          <w:szCs w:val="24"/>
        </w:rPr>
        <w:t xml:space="preserve"> сельское поселение </w:t>
      </w:r>
      <w:proofErr w:type="spellStart"/>
      <w:r w:rsidR="006C1A41">
        <w:rPr>
          <w:rFonts w:ascii="Times New Roman" w:hAnsi="Times New Roman" w:cs="Times New Roman"/>
          <w:sz w:val="24"/>
          <w:szCs w:val="24"/>
        </w:rPr>
        <w:t>Гордеевский</w:t>
      </w:r>
      <w:proofErr w:type="spellEnd"/>
      <w:r w:rsidR="006C1A41" w:rsidRPr="002E50A1">
        <w:rPr>
          <w:rFonts w:ascii="Times New Roman" w:hAnsi="Times New Roman" w:cs="Times New Roman"/>
          <w:sz w:val="24"/>
          <w:szCs w:val="24"/>
        </w:rPr>
        <w:t xml:space="preserve"> муниципальный район </w:t>
      </w:r>
      <w:r w:rsidR="006C1A41">
        <w:rPr>
          <w:rFonts w:ascii="Times New Roman" w:hAnsi="Times New Roman" w:cs="Times New Roman"/>
          <w:sz w:val="24"/>
          <w:szCs w:val="24"/>
        </w:rPr>
        <w:t>Брянской</w:t>
      </w:r>
      <w:r w:rsidR="006C1A41" w:rsidRPr="002E50A1">
        <w:rPr>
          <w:rFonts w:ascii="Times New Roman" w:hAnsi="Times New Roman" w:cs="Times New Roman"/>
          <w:sz w:val="24"/>
          <w:szCs w:val="24"/>
        </w:rPr>
        <w:t xml:space="preserve"> области</w:t>
      </w:r>
      <w:r w:rsidRPr="002E50A1">
        <w:rPr>
          <w:rFonts w:ascii="Times New Roman" w:hAnsi="Times New Roman" w:cs="Times New Roman"/>
          <w:sz w:val="24"/>
          <w:szCs w:val="24"/>
        </w:rPr>
        <w:t>.</w:t>
      </w:r>
    </w:p>
    <w:p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1.2. Ведение Реестра муниципального имущества муниципального образования </w:t>
      </w:r>
      <w:proofErr w:type="spellStart"/>
      <w:r w:rsidR="00AB3DE1">
        <w:rPr>
          <w:rFonts w:ascii="Times New Roman" w:hAnsi="Times New Roman" w:cs="Times New Roman"/>
          <w:sz w:val="24"/>
          <w:szCs w:val="24"/>
        </w:rPr>
        <w:t>Уношевское</w:t>
      </w:r>
      <w:proofErr w:type="spellEnd"/>
      <w:r w:rsidR="00E55858" w:rsidRPr="002E50A1">
        <w:rPr>
          <w:rFonts w:ascii="Times New Roman" w:hAnsi="Times New Roman" w:cs="Times New Roman"/>
          <w:sz w:val="24"/>
          <w:szCs w:val="24"/>
        </w:rPr>
        <w:t xml:space="preserve"> сельское поселение </w:t>
      </w:r>
      <w:proofErr w:type="spellStart"/>
      <w:r w:rsidR="00E55858">
        <w:rPr>
          <w:rFonts w:ascii="Times New Roman" w:hAnsi="Times New Roman" w:cs="Times New Roman"/>
          <w:sz w:val="24"/>
          <w:szCs w:val="24"/>
        </w:rPr>
        <w:t>Гордеевский</w:t>
      </w:r>
      <w:proofErr w:type="spellEnd"/>
      <w:r w:rsidR="00E55858" w:rsidRPr="002E50A1">
        <w:rPr>
          <w:rFonts w:ascii="Times New Roman" w:hAnsi="Times New Roman" w:cs="Times New Roman"/>
          <w:sz w:val="24"/>
          <w:szCs w:val="24"/>
        </w:rPr>
        <w:t xml:space="preserve"> муниципальный район </w:t>
      </w:r>
      <w:r w:rsidR="00E55858">
        <w:rPr>
          <w:rFonts w:ascii="Times New Roman" w:hAnsi="Times New Roman" w:cs="Times New Roman"/>
          <w:sz w:val="24"/>
          <w:szCs w:val="24"/>
        </w:rPr>
        <w:t>Брянской</w:t>
      </w:r>
      <w:r w:rsidR="00E55858" w:rsidRPr="002E50A1">
        <w:rPr>
          <w:rFonts w:ascii="Times New Roman" w:hAnsi="Times New Roman" w:cs="Times New Roman"/>
          <w:sz w:val="24"/>
          <w:szCs w:val="24"/>
        </w:rPr>
        <w:t xml:space="preserve"> области</w:t>
      </w:r>
      <w:r w:rsidRPr="002E50A1">
        <w:rPr>
          <w:rFonts w:ascii="Times New Roman" w:hAnsi="Times New Roman" w:cs="Times New Roman"/>
          <w:sz w:val="24"/>
          <w:szCs w:val="24"/>
        </w:rPr>
        <w:t xml:space="preserve"> (далее - реестр) осуществляет администрация муниципального образования </w:t>
      </w:r>
      <w:proofErr w:type="spellStart"/>
      <w:r w:rsidR="00AB3DE1">
        <w:rPr>
          <w:rFonts w:ascii="Times New Roman" w:hAnsi="Times New Roman" w:cs="Times New Roman"/>
          <w:sz w:val="24"/>
          <w:szCs w:val="24"/>
        </w:rPr>
        <w:t>Уношевское</w:t>
      </w:r>
      <w:proofErr w:type="spellEnd"/>
      <w:r w:rsidR="00E55858" w:rsidRPr="002E50A1">
        <w:rPr>
          <w:rFonts w:ascii="Times New Roman" w:hAnsi="Times New Roman" w:cs="Times New Roman"/>
          <w:sz w:val="24"/>
          <w:szCs w:val="24"/>
        </w:rPr>
        <w:t xml:space="preserve"> сельское поселение </w:t>
      </w:r>
      <w:proofErr w:type="spellStart"/>
      <w:r w:rsidR="00E55858">
        <w:rPr>
          <w:rFonts w:ascii="Times New Roman" w:hAnsi="Times New Roman" w:cs="Times New Roman"/>
          <w:sz w:val="24"/>
          <w:szCs w:val="24"/>
        </w:rPr>
        <w:t>Гордеевский</w:t>
      </w:r>
      <w:proofErr w:type="spellEnd"/>
      <w:r w:rsidR="00E55858" w:rsidRPr="002E50A1">
        <w:rPr>
          <w:rFonts w:ascii="Times New Roman" w:hAnsi="Times New Roman" w:cs="Times New Roman"/>
          <w:sz w:val="24"/>
          <w:szCs w:val="24"/>
        </w:rPr>
        <w:t xml:space="preserve"> муниципальный район </w:t>
      </w:r>
      <w:r w:rsidR="00E55858">
        <w:rPr>
          <w:rFonts w:ascii="Times New Roman" w:hAnsi="Times New Roman" w:cs="Times New Roman"/>
          <w:sz w:val="24"/>
          <w:szCs w:val="24"/>
        </w:rPr>
        <w:t>Брянской</w:t>
      </w:r>
      <w:r w:rsidR="00E55858" w:rsidRPr="002E50A1">
        <w:rPr>
          <w:rFonts w:ascii="Times New Roman" w:hAnsi="Times New Roman" w:cs="Times New Roman"/>
          <w:sz w:val="24"/>
          <w:szCs w:val="24"/>
        </w:rPr>
        <w:t xml:space="preserve"> области</w:t>
      </w:r>
      <w:r w:rsidR="009F16B3" w:rsidRPr="002E50A1">
        <w:rPr>
          <w:rFonts w:ascii="Times New Roman" w:hAnsi="Times New Roman" w:cs="Times New Roman"/>
          <w:sz w:val="24"/>
          <w:szCs w:val="24"/>
        </w:rPr>
        <w:t>.</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1.3. Понятия, используемые в настоящем Положении, означают следующее: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учет муниципального имущества – получение, экспертиза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реестр – информационная система, представляющая собой организационно-упорядоченную совокупность документов и информационных технологий, реализующих процессы учета муниципального имущества и предоставление сведений о нем;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правообладатель - муниципальный орган исполнительной власти, муниципальное учреждение, муниципальное автономное учреждение, муниципальное бюджетное учреждение, муниципальное казенное учреждение, муниципальное предприятие, муниципальное унитарное предприятие или иное юридическое либо физическое лицо, которому муниципальное имущество принадлежит на соответствующем вещном праве или в силу закона.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1.4. Объектами учета в реестре являются:</w:t>
      </w:r>
    </w:p>
    <w:p w:rsidR="002C0FDD" w:rsidRPr="002E50A1" w:rsidRDefault="002C0FDD" w:rsidP="002C0FDD">
      <w:pPr>
        <w:pStyle w:val="ConsPlusNormal"/>
        <w:ind w:firstLine="709"/>
        <w:jc w:val="both"/>
        <w:rPr>
          <w:rFonts w:ascii="Times New Roman" w:hAnsi="Times New Roman" w:cs="Times New Roman"/>
          <w:sz w:val="24"/>
          <w:szCs w:val="24"/>
        </w:rPr>
      </w:pPr>
      <w:proofErr w:type="gramStart"/>
      <w:r w:rsidRPr="002E50A1">
        <w:rPr>
          <w:rFonts w:ascii="Times New Roman" w:hAnsi="Times New Roman" w:cs="Times New Roman"/>
          <w:sz w:val="24"/>
          <w:szCs w:val="24"/>
        </w:rPr>
        <w:t>находящееся в муниципальной собственности муниципального образования</w:t>
      </w:r>
      <w:r w:rsidR="009F16B3" w:rsidRPr="002E50A1">
        <w:rPr>
          <w:rFonts w:ascii="Times New Roman" w:hAnsi="Times New Roman" w:cs="Times New Roman"/>
          <w:sz w:val="24"/>
          <w:szCs w:val="24"/>
        </w:rPr>
        <w:t xml:space="preserve"> </w:t>
      </w:r>
      <w:proofErr w:type="spellStart"/>
      <w:r w:rsidR="00AB3DE1">
        <w:rPr>
          <w:rFonts w:ascii="Times New Roman" w:hAnsi="Times New Roman" w:cs="Times New Roman"/>
          <w:sz w:val="24"/>
          <w:szCs w:val="24"/>
        </w:rPr>
        <w:t>Уношевское</w:t>
      </w:r>
      <w:proofErr w:type="spellEnd"/>
      <w:r w:rsidR="00E55858" w:rsidRPr="002E50A1">
        <w:rPr>
          <w:rFonts w:ascii="Times New Roman" w:hAnsi="Times New Roman" w:cs="Times New Roman"/>
          <w:sz w:val="24"/>
          <w:szCs w:val="24"/>
        </w:rPr>
        <w:t xml:space="preserve"> сельское поселение </w:t>
      </w:r>
      <w:proofErr w:type="spellStart"/>
      <w:r w:rsidR="00E55858">
        <w:rPr>
          <w:rFonts w:ascii="Times New Roman" w:hAnsi="Times New Roman" w:cs="Times New Roman"/>
          <w:sz w:val="24"/>
          <w:szCs w:val="24"/>
        </w:rPr>
        <w:t>Гордеевский</w:t>
      </w:r>
      <w:proofErr w:type="spellEnd"/>
      <w:r w:rsidR="00E55858" w:rsidRPr="002E50A1">
        <w:rPr>
          <w:rFonts w:ascii="Times New Roman" w:hAnsi="Times New Roman" w:cs="Times New Roman"/>
          <w:sz w:val="24"/>
          <w:szCs w:val="24"/>
        </w:rPr>
        <w:t xml:space="preserve"> муниципальный район </w:t>
      </w:r>
      <w:r w:rsidR="00E55858">
        <w:rPr>
          <w:rFonts w:ascii="Times New Roman" w:hAnsi="Times New Roman" w:cs="Times New Roman"/>
          <w:sz w:val="24"/>
          <w:szCs w:val="24"/>
        </w:rPr>
        <w:t>Брянской</w:t>
      </w:r>
      <w:r w:rsidR="00E55858" w:rsidRPr="002E50A1">
        <w:rPr>
          <w:rFonts w:ascii="Times New Roman" w:hAnsi="Times New Roman" w:cs="Times New Roman"/>
          <w:sz w:val="24"/>
          <w:szCs w:val="24"/>
        </w:rPr>
        <w:t xml:space="preserve"> области</w:t>
      </w:r>
      <w:r w:rsidRPr="002E50A1">
        <w:rPr>
          <w:rFonts w:ascii="Times New Roman" w:hAnsi="Times New Roman" w:cs="Times New Roman"/>
          <w:sz w:val="24"/>
          <w:szCs w:val="24"/>
        </w:rPr>
        <w:t xml:space="preserve"> недвижимое имущество (здание, строение, сооружение или объект незавершенного строительства, земельный участок, жилое, нежилое помещение или прочно связанный с землей объект, перемещение которого без соразмерного ущерба его назначению невозможно, либо иное имущество, отнесенное законодательством Российской Федерации к недвижимости);</w:t>
      </w:r>
      <w:proofErr w:type="gramEnd"/>
    </w:p>
    <w:p w:rsidR="002C0FDD" w:rsidRPr="002E50A1" w:rsidRDefault="002C0FDD" w:rsidP="002C0FDD">
      <w:pPr>
        <w:pStyle w:val="ConsPlusNormal"/>
        <w:ind w:firstLine="709"/>
        <w:jc w:val="both"/>
        <w:rPr>
          <w:rFonts w:ascii="Times New Roman" w:hAnsi="Times New Roman" w:cs="Times New Roman"/>
          <w:sz w:val="24"/>
          <w:szCs w:val="24"/>
        </w:rPr>
      </w:pPr>
      <w:proofErr w:type="gramStart"/>
      <w:r w:rsidRPr="002E50A1">
        <w:rPr>
          <w:rFonts w:ascii="Times New Roman" w:hAnsi="Times New Roman" w:cs="Times New Roman"/>
          <w:sz w:val="24"/>
          <w:szCs w:val="24"/>
        </w:rPr>
        <w:t xml:space="preserve">находящееся в муниципальной собственности муниципального образования </w:t>
      </w:r>
      <w:proofErr w:type="spellStart"/>
      <w:r w:rsidR="00AB3DE1">
        <w:rPr>
          <w:rFonts w:ascii="Times New Roman" w:hAnsi="Times New Roman" w:cs="Times New Roman"/>
          <w:sz w:val="24"/>
          <w:szCs w:val="24"/>
        </w:rPr>
        <w:t>Уношевское</w:t>
      </w:r>
      <w:proofErr w:type="spellEnd"/>
      <w:r w:rsidR="00E55858" w:rsidRPr="002E50A1">
        <w:rPr>
          <w:rFonts w:ascii="Times New Roman" w:hAnsi="Times New Roman" w:cs="Times New Roman"/>
          <w:sz w:val="24"/>
          <w:szCs w:val="24"/>
        </w:rPr>
        <w:t xml:space="preserve"> сельское поселение </w:t>
      </w:r>
      <w:proofErr w:type="spellStart"/>
      <w:r w:rsidR="00E55858">
        <w:rPr>
          <w:rFonts w:ascii="Times New Roman" w:hAnsi="Times New Roman" w:cs="Times New Roman"/>
          <w:sz w:val="24"/>
          <w:szCs w:val="24"/>
        </w:rPr>
        <w:t>Гордеевский</w:t>
      </w:r>
      <w:proofErr w:type="spellEnd"/>
      <w:r w:rsidR="00E55858" w:rsidRPr="002E50A1">
        <w:rPr>
          <w:rFonts w:ascii="Times New Roman" w:hAnsi="Times New Roman" w:cs="Times New Roman"/>
          <w:sz w:val="24"/>
          <w:szCs w:val="24"/>
        </w:rPr>
        <w:t xml:space="preserve"> муниципальный район </w:t>
      </w:r>
      <w:r w:rsidR="00E55858">
        <w:rPr>
          <w:rFonts w:ascii="Times New Roman" w:hAnsi="Times New Roman" w:cs="Times New Roman"/>
          <w:sz w:val="24"/>
          <w:szCs w:val="24"/>
        </w:rPr>
        <w:t>Брянской</w:t>
      </w:r>
      <w:r w:rsidR="00E55858" w:rsidRPr="002E50A1">
        <w:rPr>
          <w:rFonts w:ascii="Times New Roman" w:hAnsi="Times New Roman" w:cs="Times New Roman"/>
          <w:sz w:val="24"/>
          <w:szCs w:val="24"/>
        </w:rPr>
        <w:t xml:space="preserve"> области</w:t>
      </w:r>
      <w:r w:rsidRPr="002E50A1">
        <w:rPr>
          <w:rFonts w:ascii="Times New Roman" w:hAnsi="Times New Roman" w:cs="Times New Roman"/>
          <w:sz w:val="24"/>
          <w:szCs w:val="24"/>
        </w:rPr>
        <w:t xml:space="preserve">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не зависимо от стоимост</w:t>
      </w:r>
      <w:r w:rsidR="009F16B3" w:rsidRPr="002E50A1">
        <w:rPr>
          <w:rFonts w:ascii="Times New Roman" w:hAnsi="Times New Roman" w:cs="Times New Roman"/>
          <w:sz w:val="24"/>
          <w:szCs w:val="24"/>
        </w:rPr>
        <w:t>и</w:t>
      </w:r>
      <w:r w:rsidRPr="002E50A1">
        <w:rPr>
          <w:rFonts w:ascii="Times New Roman" w:hAnsi="Times New Roman" w:cs="Times New Roman"/>
          <w:sz w:val="24"/>
          <w:szCs w:val="24"/>
        </w:rPr>
        <w:t>, а также особо ценное движимое имущество, закрепленное за автономными и бюджетными учреждениями и определенное в соответствии с Федеральным законом от 03.11.2006 года</w:t>
      </w:r>
      <w:proofErr w:type="gramEnd"/>
      <w:r w:rsidRPr="002E50A1">
        <w:rPr>
          <w:rFonts w:ascii="Times New Roman" w:hAnsi="Times New Roman" w:cs="Times New Roman"/>
          <w:sz w:val="24"/>
          <w:szCs w:val="24"/>
        </w:rPr>
        <w:t xml:space="preserve"> № 174-ФЗ «Об автономных учреждениях», Федеральным законом от 12.01.1996 года № 7-ФЗ «О </w:t>
      </w:r>
      <w:r w:rsidRPr="002E50A1">
        <w:rPr>
          <w:rFonts w:ascii="Times New Roman" w:hAnsi="Times New Roman" w:cs="Times New Roman"/>
          <w:sz w:val="24"/>
          <w:szCs w:val="24"/>
        </w:rPr>
        <w:lastRenderedPageBreak/>
        <w:t>некоммерческих организациях»;</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w:t>
      </w:r>
      <w:proofErr w:type="spellStart"/>
      <w:r w:rsidR="00AB3DE1">
        <w:rPr>
          <w:rFonts w:ascii="Times New Roman" w:hAnsi="Times New Roman" w:cs="Times New Roman"/>
          <w:sz w:val="24"/>
          <w:szCs w:val="24"/>
        </w:rPr>
        <w:t>Уношевское</w:t>
      </w:r>
      <w:proofErr w:type="spellEnd"/>
      <w:r w:rsidR="00E55858" w:rsidRPr="002E50A1">
        <w:rPr>
          <w:rFonts w:ascii="Times New Roman" w:hAnsi="Times New Roman" w:cs="Times New Roman"/>
          <w:sz w:val="24"/>
          <w:szCs w:val="24"/>
        </w:rPr>
        <w:t xml:space="preserve"> сельское поселение </w:t>
      </w:r>
      <w:proofErr w:type="spellStart"/>
      <w:r w:rsidR="00E55858">
        <w:rPr>
          <w:rFonts w:ascii="Times New Roman" w:hAnsi="Times New Roman" w:cs="Times New Roman"/>
          <w:sz w:val="24"/>
          <w:szCs w:val="24"/>
        </w:rPr>
        <w:t>Гордеевский</w:t>
      </w:r>
      <w:proofErr w:type="spellEnd"/>
      <w:r w:rsidR="00E55858" w:rsidRPr="002E50A1">
        <w:rPr>
          <w:rFonts w:ascii="Times New Roman" w:hAnsi="Times New Roman" w:cs="Times New Roman"/>
          <w:sz w:val="24"/>
          <w:szCs w:val="24"/>
        </w:rPr>
        <w:t xml:space="preserve"> муниципальный район </w:t>
      </w:r>
      <w:r w:rsidR="00E55858">
        <w:rPr>
          <w:rFonts w:ascii="Times New Roman" w:hAnsi="Times New Roman" w:cs="Times New Roman"/>
          <w:sz w:val="24"/>
          <w:szCs w:val="24"/>
        </w:rPr>
        <w:t>Брянской</w:t>
      </w:r>
      <w:r w:rsidR="00E55858" w:rsidRPr="002E50A1">
        <w:rPr>
          <w:rFonts w:ascii="Times New Roman" w:hAnsi="Times New Roman" w:cs="Times New Roman"/>
          <w:sz w:val="24"/>
          <w:szCs w:val="24"/>
        </w:rPr>
        <w:t xml:space="preserve"> области</w:t>
      </w:r>
      <w:r w:rsidRPr="002E50A1">
        <w:rPr>
          <w:rFonts w:ascii="Times New Roman" w:hAnsi="Times New Roman" w:cs="Times New Roman"/>
          <w:sz w:val="24"/>
          <w:szCs w:val="24"/>
        </w:rPr>
        <w:t xml:space="preserve">, иные юридические лица, учредителем (участником) которых является муниципальное образование </w:t>
      </w:r>
      <w:proofErr w:type="spellStart"/>
      <w:r w:rsidR="00AB3DE1">
        <w:rPr>
          <w:rFonts w:ascii="Times New Roman" w:hAnsi="Times New Roman" w:cs="Times New Roman"/>
          <w:sz w:val="24"/>
          <w:szCs w:val="24"/>
        </w:rPr>
        <w:t>Уношевское</w:t>
      </w:r>
      <w:proofErr w:type="spellEnd"/>
      <w:r w:rsidR="00E55858" w:rsidRPr="002E50A1">
        <w:rPr>
          <w:rFonts w:ascii="Times New Roman" w:hAnsi="Times New Roman" w:cs="Times New Roman"/>
          <w:sz w:val="24"/>
          <w:szCs w:val="24"/>
        </w:rPr>
        <w:t xml:space="preserve"> сельское поселение </w:t>
      </w:r>
      <w:proofErr w:type="spellStart"/>
      <w:r w:rsidR="00E55858">
        <w:rPr>
          <w:rFonts w:ascii="Times New Roman" w:hAnsi="Times New Roman" w:cs="Times New Roman"/>
          <w:sz w:val="24"/>
          <w:szCs w:val="24"/>
        </w:rPr>
        <w:t>Гордеевский</w:t>
      </w:r>
      <w:proofErr w:type="spellEnd"/>
      <w:r w:rsidR="00E55858" w:rsidRPr="002E50A1">
        <w:rPr>
          <w:rFonts w:ascii="Times New Roman" w:hAnsi="Times New Roman" w:cs="Times New Roman"/>
          <w:sz w:val="24"/>
          <w:szCs w:val="24"/>
        </w:rPr>
        <w:t xml:space="preserve"> муниципальный район </w:t>
      </w:r>
      <w:r w:rsidR="00E55858">
        <w:rPr>
          <w:rFonts w:ascii="Times New Roman" w:hAnsi="Times New Roman" w:cs="Times New Roman"/>
          <w:sz w:val="24"/>
          <w:szCs w:val="24"/>
        </w:rPr>
        <w:t>Брянской</w:t>
      </w:r>
      <w:r w:rsidR="00E55858" w:rsidRPr="002E50A1">
        <w:rPr>
          <w:rFonts w:ascii="Times New Roman" w:hAnsi="Times New Roman" w:cs="Times New Roman"/>
          <w:sz w:val="24"/>
          <w:szCs w:val="24"/>
        </w:rPr>
        <w:t xml:space="preserve"> области</w:t>
      </w:r>
      <w:r w:rsidRPr="002E50A1">
        <w:rPr>
          <w:rFonts w:ascii="Times New Roman" w:hAnsi="Times New Roman" w:cs="Times New Roman"/>
          <w:sz w:val="24"/>
          <w:szCs w:val="24"/>
        </w:rPr>
        <w:t>.</w:t>
      </w:r>
    </w:p>
    <w:p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1.5. Ведение реестра осуществляется на бумажных и электронных носителях с соблюдением требований, предъявляемых в соответствии с настоящим Положением. </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В случае несоответствия информации на указанных носителях приоритет имеет информация на бумажных носителях.</w:t>
      </w:r>
    </w:p>
    <w:p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1.6. 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списании в установленном порядке.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p>
    <w:p w:rsidR="002C0FDD" w:rsidRPr="002E50A1" w:rsidRDefault="002C0FDD" w:rsidP="002C0FDD">
      <w:pPr>
        <w:pStyle w:val="ConsPlusNormal"/>
        <w:tabs>
          <w:tab w:val="left" w:pos="851"/>
        </w:tabs>
        <w:ind w:left="567" w:firstLine="0"/>
        <w:jc w:val="center"/>
        <w:rPr>
          <w:rFonts w:ascii="Times New Roman" w:hAnsi="Times New Roman" w:cs="Times New Roman"/>
          <w:sz w:val="24"/>
          <w:szCs w:val="24"/>
        </w:rPr>
      </w:pPr>
      <w:r w:rsidRPr="002E50A1">
        <w:rPr>
          <w:rFonts w:ascii="Times New Roman" w:hAnsi="Times New Roman" w:cs="Times New Roman"/>
          <w:sz w:val="24"/>
          <w:szCs w:val="24"/>
        </w:rPr>
        <w:t xml:space="preserve">Глава 2. Структура и содержание реестра муниципального имущества муниципального образования </w:t>
      </w:r>
      <w:proofErr w:type="spellStart"/>
      <w:r w:rsidR="00AB3DE1">
        <w:rPr>
          <w:rFonts w:ascii="Times New Roman" w:hAnsi="Times New Roman" w:cs="Times New Roman"/>
          <w:sz w:val="24"/>
          <w:szCs w:val="24"/>
        </w:rPr>
        <w:t>Уношевское</w:t>
      </w:r>
      <w:proofErr w:type="spellEnd"/>
      <w:r w:rsidR="00566795" w:rsidRPr="002E50A1">
        <w:rPr>
          <w:rFonts w:ascii="Times New Roman" w:hAnsi="Times New Roman" w:cs="Times New Roman"/>
          <w:sz w:val="24"/>
          <w:szCs w:val="24"/>
        </w:rPr>
        <w:t xml:space="preserve"> сельское поселение </w:t>
      </w:r>
      <w:proofErr w:type="spellStart"/>
      <w:r w:rsidR="00566795">
        <w:rPr>
          <w:rFonts w:ascii="Times New Roman" w:hAnsi="Times New Roman" w:cs="Times New Roman"/>
          <w:sz w:val="24"/>
          <w:szCs w:val="24"/>
        </w:rPr>
        <w:t>Гордеевский</w:t>
      </w:r>
      <w:proofErr w:type="spellEnd"/>
      <w:r w:rsidR="00566795" w:rsidRPr="002E50A1">
        <w:rPr>
          <w:rFonts w:ascii="Times New Roman" w:hAnsi="Times New Roman" w:cs="Times New Roman"/>
          <w:sz w:val="24"/>
          <w:szCs w:val="24"/>
        </w:rPr>
        <w:t xml:space="preserve"> муниципальный район </w:t>
      </w:r>
      <w:r w:rsidR="00566795">
        <w:rPr>
          <w:rFonts w:ascii="Times New Roman" w:hAnsi="Times New Roman" w:cs="Times New Roman"/>
          <w:sz w:val="24"/>
          <w:szCs w:val="24"/>
        </w:rPr>
        <w:t>Брянской</w:t>
      </w:r>
      <w:r w:rsidR="00566795" w:rsidRPr="002E50A1">
        <w:rPr>
          <w:rFonts w:ascii="Times New Roman" w:hAnsi="Times New Roman" w:cs="Times New Roman"/>
          <w:sz w:val="24"/>
          <w:szCs w:val="24"/>
        </w:rPr>
        <w:t xml:space="preserve"> области</w:t>
      </w:r>
      <w:r w:rsidRPr="002E50A1">
        <w:rPr>
          <w:rFonts w:ascii="Times New Roman" w:hAnsi="Times New Roman" w:cs="Times New Roman"/>
          <w:sz w:val="24"/>
          <w:szCs w:val="24"/>
        </w:rPr>
        <w:t>.</w:t>
      </w:r>
    </w:p>
    <w:p w:rsidR="002C0FDD" w:rsidRPr="002E50A1" w:rsidRDefault="002C0FDD" w:rsidP="002C0FDD">
      <w:pPr>
        <w:pStyle w:val="ConsPlusNormal"/>
        <w:tabs>
          <w:tab w:val="left" w:pos="851"/>
        </w:tabs>
        <w:ind w:left="567" w:firstLine="0"/>
        <w:jc w:val="center"/>
        <w:rPr>
          <w:rFonts w:ascii="Times New Roman" w:hAnsi="Times New Roman" w:cs="Times New Roman"/>
          <w:sz w:val="24"/>
          <w:szCs w:val="24"/>
        </w:rPr>
      </w:pPr>
    </w:p>
    <w:p w:rsidR="002C0FDD" w:rsidRPr="002E50A1" w:rsidRDefault="002C0FDD" w:rsidP="002C0FDD">
      <w:pPr>
        <w:pStyle w:val="ab"/>
        <w:widowControl w:val="0"/>
        <w:tabs>
          <w:tab w:val="left" w:pos="851"/>
        </w:tabs>
        <w:autoSpaceDE w:val="0"/>
        <w:autoSpaceDN w:val="0"/>
        <w:adjustRightInd w:val="0"/>
        <w:ind w:left="1545"/>
        <w:jc w:val="both"/>
        <w:rPr>
          <w:vanish/>
        </w:rPr>
      </w:pP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2.1. Реестр включает в себя следующие основные разделы:</w:t>
      </w:r>
    </w:p>
    <w:p w:rsidR="002C0FDD" w:rsidRPr="002E50A1" w:rsidRDefault="002C0FDD" w:rsidP="002C0FDD">
      <w:pPr>
        <w:pStyle w:val="ConsPlusNormal"/>
        <w:tabs>
          <w:tab w:val="num" w:pos="1560"/>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2.1.1. Недвижимое имущество (Раздел 1). </w:t>
      </w:r>
    </w:p>
    <w:p w:rsidR="002C0FDD" w:rsidRPr="002E50A1" w:rsidRDefault="002C0FDD" w:rsidP="002C0FDD">
      <w:pPr>
        <w:pStyle w:val="ConsPlusNormal"/>
        <w:ind w:firstLine="709"/>
        <w:jc w:val="both"/>
        <w:rPr>
          <w:rFonts w:ascii="Times New Roman" w:hAnsi="Times New Roman" w:cs="Times New Roman"/>
          <w:sz w:val="24"/>
          <w:szCs w:val="24"/>
        </w:rPr>
      </w:pPr>
      <w:proofErr w:type="gramStart"/>
      <w:r w:rsidRPr="002E50A1">
        <w:rPr>
          <w:rFonts w:ascii="Times New Roman" w:hAnsi="Times New Roman" w:cs="Times New Roman"/>
          <w:sz w:val="24"/>
          <w:szCs w:val="24"/>
        </w:rPr>
        <w:t>Указанный раздел содержит информацию об объектах недвижимого имущества, на которые зарегистрировано право муниципальной собственности в установленном действующим законодательством порядке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roofErr w:type="gramEnd"/>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недвижимое имущество, закрепленное на праве хозяйственного ведения за муниципальными унитарными предприятиями муниципального образования </w:t>
      </w:r>
      <w:proofErr w:type="spellStart"/>
      <w:r w:rsidR="00AB3DE1">
        <w:rPr>
          <w:rFonts w:ascii="Times New Roman" w:hAnsi="Times New Roman" w:cs="Times New Roman"/>
          <w:sz w:val="24"/>
          <w:szCs w:val="24"/>
        </w:rPr>
        <w:t>Уношевское</w:t>
      </w:r>
      <w:proofErr w:type="spellEnd"/>
      <w:r w:rsidR="00566795" w:rsidRPr="002E50A1">
        <w:rPr>
          <w:rFonts w:ascii="Times New Roman" w:hAnsi="Times New Roman" w:cs="Times New Roman"/>
          <w:sz w:val="24"/>
          <w:szCs w:val="24"/>
        </w:rPr>
        <w:t xml:space="preserve"> сельское поселение </w:t>
      </w:r>
      <w:proofErr w:type="spellStart"/>
      <w:r w:rsidR="00566795">
        <w:rPr>
          <w:rFonts w:ascii="Times New Roman" w:hAnsi="Times New Roman" w:cs="Times New Roman"/>
          <w:sz w:val="24"/>
          <w:szCs w:val="24"/>
        </w:rPr>
        <w:t>Гордеевский</w:t>
      </w:r>
      <w:proofErr w:type="spellEnd"/>
      <w:r w:rsidR="00566795" w:rsidRPr="002E50A1">
        <w:rPr>
          <w:rFonts w:ascii="Times New Roman" w:hAnsi="Times New Roman" w:cs="Times New Roman"/>
          <w:sz w:val="24"/>
          <w:szCs w:val="24"/>
        </w:rPr>
        <w:t xml:space="preserve"> муниципальный район </w:t>
      </w:r>
      <w:r w:rsidR="00566795">
        <w:rPr>
          <w:rFonts w:ascii="Times New Roman" w:hAnsi="Times New Roman" w:cs="Times New Roman"/>
          <w:sz w:val="24"/>
          <w:szCs w:val="24"/>
        </w:rPr>
        <w:t>Брянской</w:t>
      </w:r>
      <w:r w:rsidR="00566795" w:rsidRPr="002E50A1">
        <w:rPr>
          <w:rFonts w:ascii="Times New Roman" w:hAnsi="Times New Roman" w:cs="Times New Roman"/>
          <w:sz w:val="24"/>
          <w:szCs w:val="24"/>
        </w:rPr>
        <w:t xml:space="preserve"> области</w:t>
      </w:r>
      <w:r w:rsidRPr="002E50A1">
        <w:rPr>
          <w:rFonts w:ascii="Times New Roman" w:hAnsi="Times New Roman" w:cs="Times New Roman"/>
          <w:sz w:val="24"/>
          <w:szCs w:val="24"/>
        </w:rPr>
        <w:t>;</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недвижимое имущество, закрепленное на праве оперативного управления за муниципальными учреждениями и органами местного самоуправления муниципального образования </w:t>
      </w:r>
      <w:proofErr w:type="spellStart"/>
      <w:r w:rsidR="00AB3DE1">
        <w:rPr>
          <w:rFonts w:ascii="Times New Roman" w:hAnsi="Times New Roman" w:cs="Times New Roman"/>
          <w:sz w:val="24"/>
          <w:szCs w:val="24"/>
        </w:rPr>
        <w:t>Уношевское</w:t>
      </w:r>
      <w:proofErr w:type="spellEnd"/>
      <w:r w:rsidR="00566795" w:rsidRPr="002E50A1">
        <w:rPr>
          <w:rFonts w:ascii="Times New Roman" w:hAnsi="Times New Roman" w:cs="Times New Roman"/>
          <w:sz w:val="24"/>
          <w:szCs w:val="24"/>
        </w:rPr>
        <w:t xml:space="preserve"> сельское поселение </w:t>
      </w:r>
      <w:proofErr w:type="spellStart"/>
      <w:r w:rsidR="00566795">
        <w:rPr>
          <w:rFonts w:ascii="Times New Roman" w:hAnsi="Times New Roman" w:cs="Times New Roman"/>
          <w:sz w:val="24"/>
          <w:szCs w:val="24"/>
        </w:rPr>
        <w:t>Гордеевский</w:t>
      </w:r>
      <w:proofErr w:type="spellEnd"/>
      <w:r w:rsidR="00566795" w:rsidRPr="002E50A1">
        <w:rPr>
          <w:rFonts w:ascii="Times New Roman" w:hAnsi="Times New Roman" w:cs="Times New Roman"/>
          <w:sz w:val="24"/>
          <w:szCs w:val="24"/>
        </w:rPr>
        <w:t xml:space="preserve"> муниципальный район </w:t>
      </w:r>
      <w:r w:rsidR="00566795">
        <w:rPr>
          <w:rFonts w:ascii="Times New Roman" w:hAnsi="Times New Roman" w:cs="Times New Roman"/>
          <w:sz w:val="24"/>
          <w:szCs w:val="24"/>
        </w:rPr>
        <w:t>Брянской</w:t>
      </w:r>
      <w:r w:rsidR="00566795" w:rsidRPr="002E50A1">
        <w:rPr>
          <w:rFonts w:ascii="Times New Roman" w:hAnsi="Times New Roman" w:cs="Times New Roman"/>
          <w:sz w:val="24"/>
          <w:szCs w:val="24"/>
        </w:rPr>
        <w:t xml:space="preserve"> области</w:t>
      </w:r>
      <w:r w:rsidRPr="002E50A1">
        <w:rPr>
          <w:rFonts w:ascii="Times New Roman" w:hAnsi="Times New Roman" w:cs="Times New Roman"/>
          <w:sz w:val="24"/>
          <w:szCs w:val="24"/>
        </w:rPr>
        <w:t>;</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недвижимое имущество, входящее в состав казны муниципального образования </w:t>
      </w:r>
      <w:proofErr w:type="spellStart"/>
      <w:r w:rsidR="00AB3DE1">
        <w:rPr>
          <w:rFonts w:ascii="Times New Roman" w:hAnsi="Times New Roman" w:cs="Times New Roman"/>
          <w:sz w:val="24"/>
          <w:szCs w:val="24"/>
        </w:rPr>
        <w:t>Уношевское</w:t>
      </w:r>
      <w:proofErr w:type="spellEnd"/>
      <w:r w:rsidR="00566795" w:rsidRPr="002E50A1">
        <w:rPr>
          <w:rFonts w:ascii="Times New Roman" w:hAnsi="Times New Roman" w:cs="Times New Roman"/>
          <w:sz w:val="24"/>
          <w:szCs w:val="24"/>
        </w:rPr>
        <w:t xml:space="preserve"> сельское поселение </w:t>
      </w:r>
      <w:proofErr w:type="spellStart"/>
      <w:r w:rsidR="00566795">
        <w:rPr>
          <w:rFonts w:ascii="Times New Roman" w:hAnsi="Times New Roman" w:cs="Times New Roman"/>
          <w:sz w:val="24"/>
          <w:szCs w:val="24"/>
        </w:rPr>
        <w:t>Гордеевский</w:t>
      </w:r>
      <w:proofErr w:type="spellEnd"/>
      <w:r w:rsidR="00566795" w:rsidRPr="002E50A1">
        <w:rPr>
          <w:rFonts w:ascii="Times New Roman" w:hAnsi="Times New Roman" w:cs="Times New Roman"/>
          <w:sz w:val="24"/>
          <w:szCs w:val="24"/>
        </w:rPr>
        <w:t xml:space="preserve"> муниципальный район </w:t>
      </w:r>
      <w:r w:rsidR="00566795">
        <w:rPr>
          <w:rFonts w:ascii="Times New Roman" w:hAnsi="Times New Roman" w:cs="Times New Roman"/>
          <w:sz w:val="24"/>
          <w:szCs w:val="24"/>
        </w:rPr>
        <w:t>Брянской</w:t>
      </w:r>
      <w:r w:rsidR="00566795" w:rsidRPr="002E50A1">
        <w:rPr>
          <w:rFonts w:ascii="Times New Roman" w:hAnsi="Times New Roman" w:cs="Times New Roman"/>
          <w:sz w:val="24"/>
          <w:szCs w:val="24"/>
        </w:rPr>
        <w:t xml:space="preserve"> области</w:t>
      </w:r>
      <w:r w:rsidRPr="002E50A1">
        <w:rPr>
          <w:rFonts w:ascii="Times New Roman" w:hAnsi="Times New Roman" w:cs="Times New Roman"/>
          <w:sz w:val="24"/>
          <w:szCs w:val="24"/>
        </w:rPr>
        <w:t>.</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В разделе 1 обязательному отражению подлежит следующая информация об объектах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полное наименование объекта недвижимости в соответствии с данными технической инвентаризации либо документами, удостоверяющими право муниципальной собственности;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 местонахождении (местоположении), адресе объекта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кадастровый номер объекта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 кадастровой стоимости объекта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описание объекта недвижимости, отражающее полные технические характеристики объекта (площадь, этажность и иные дополнительные сведения);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даты возникновения и прекращения права муниципальной собственности на объект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стоимостная характеристика объекта недвижимости - сведения о балансовой стоимости объекта недвижимости и начисленной амортизации (износе);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lastRenderedPageBreak/>
        <w:t>- сведения о правообладателе объекта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об установлении в отношении объекта недвижимости ограничениях (обременениях) с указанием основания и даты возникновения и прекращения.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 отношении земельных участков, находящихся в собственности муниципального образования </w:t>
      </w:r>
      <w:proofErr w:type="spellStart"/>
      <w:r w:rsidR="00AB3DE1">
        <w:rPr>
          <w:rFonts w:ascii="Times New Roman" w:hAnsi="Times New Roman" w:cs="Times New Roman"/>
          <w:sz w:val="24"/>
          <w:szCs w:val="24"/>
        </w:rPr>
        <w:t>Уношевское</w:t>
      </w:r>
      <w:proofErr w:type="spellEnd"/>
      <w:r w:rsidR="00566795" w:rsidRPr="002E50A1">
        <w:rPr>
          <w:rFonts w:ascii="Times New Roman" w:hAnsi="Times New Roman" w:cs="Times New Roman"/>
          <w:sz w:val="24"/>
          <w:szCs w:val="24"/>
        </w:rPr>
        <w:t xml:space="preserve"> сельское поселение </w:t>
      </w:r>
      <w:proofErr w:type="spellStart"/>
      <w:r w:rsidR="00566795">
        <w:rPr>
          <w:rFonts w:ascii="Times New Roman" w:hAnsi="Times New Roman" w:cs="Times New Roman"/>
          <w:sz w:val="24"/>
          <w:szCs w:val="24"/>
        </w:rPr>
        <w:t>Гордеевский</w:t>
      </w:r>
      <w:proofErr w:type="spellEnd"/>
      <w:r w:rsidR="00566795" w:rsidRPr="002E50A1">
        <w:rPr>
          <w:rFonts w:ascii="Times New Roman" w:hAnsi="Times New Roman" w:cs="Times New Roman"/>
          <w:sz w:val="24"/>
          <w:szCs w:val="24"/>
        </w:rPr>
        <w:t xml:space="preserve"> муниципальный район </w:t>
      </w:r>
      <w:r w:rsidR="00566795">
        <w:rPr>
          <w:rFonts w:ascii="Times New Roman" w:hAnsi="Times New Roman" w:cs="Times New Roman"/>
          <w:sz w:val="24"/>
          <w:szCs w:val="24"/>
        </w:rPr>
        <w:t>Брянской</w:t>
      </w:r>
      <w:r w:rsidR="00566795" w:rsidRPr="002E50A1">
        <w:rPr>
          <w:rFonts w:ascii="Times New Roman" w:hAnsi="Times New Roman" w:cs="Times New Roman"/>
          <w:sz w:val="24"/>
          <w:szCs w:val="24"/>
        </w:rPr>
        <w:t xml:space="preserve"> области</w:t>
      </w:r>
      <w:r w:rsidRPr="002E50A1">
        <w:rPr>
          <w:rFonts w:ascii="Times New Roman" w:hAnsi="Times New Roman" w:cs="Times New Roman"/>
          <w:sz w:val="24"/>
          <w:szCs w:val="24"/>
        </w:rPr>
        <w:t xml:space="preserve">  в обязательном порядке должны содержаться следующие сведения: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местонахождение земельного участка, кадастровый номер;</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площадь земельного участка, категория земель, вид разрешенного использования.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2.1.2. Движимое имущество (Раздел 2). </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Указанный раздел содержит информацию о движимом имуществе, находящемся в собственности муниципального образования </w:t>
      </w:r>
      <w:proofErr w:type="spellStart"/>
      <w:r w:rsidR="00AB3DE1">
        <w:rPr>
          <w:rFonts w:ascii="Times New Roman" w:hAnsi="Times New Roman" w:cs="Times New Roman"/>
          <w:sz w:val="24"/>
          <w:szCs w:val="24"/>
        </w:rPr>
        <w:t>Уношевское</w:t>
      </w:r>
      <w:proofErr w:type="spellEnd"/>
      <w:r w:rsidR="00566795" w:rsidRPr="002E50A1">
        <w:rPr>
          <w:rFonts w:ascii="Times New Roman" w:hAnsi="Times New Roman" w:cs="Times New Roman"/>
          <w:sz w:val="24"/>
          <w:szCs w:val="24"/>
        </w:rPr>
        <w:t xml:space="preserve"> сельское поселение </w:t>
      </w:r>
      <w:proofErr w:type="spellStart"/>
      <w:r w:rsidR="00566795">
        <w:rPr>
          <w:rFonts w:ascii="Times New Roman" w:hAnsi="Times New Roman" w:cs="Times New Roman"/>
          <w:sz w:val="24"/>
          <w:szCs w:val="24"/>
        </w:rPr>
        <w:t>Гордеевский</w:t>
      </w:r>
      <w:proofErr w:type="spellEnd"/>
      <w:r w:rsidR="00566795" w:rsidRPr="002E50A1">
        <w:rPr>
          <w:rFonts w:ascii="Times New Roman" w:hAnsi="Times New Roman" w:cs="Times New Roman"/>
          <w:sz w:val="24"/>
          <w:szCs w:val="24"/>
        </w:rPr>
        <w:t xml:space="preserve"> муниципальный район </w:t>
      </w:r>
      <w:r w:rsidR="00566795">
        <w:rPr>
          <w:rFonts w:ascii="Times New Roman" w:hAnsi="Times New Roman" w:cs="Times New Roman"/>
          <w:sz w:val="24"/>
          <w:szCs w:val="24"/>
        </w:rPr>
        <w:t>Брянской</w:t>
      </w:r>
      <w:r w:rsidR="00566795" w:rsidRPr="002E50A1">
        <w:rPr>
          <w:rFonts w:ascii="Times New Roman" w:hAnsi="Times New Roman" w:cs="Times New Roman"/>
          <w:sz w:val="24"/>
          <w:szCs w:val="24"/>
        </w:rPr>
        <w:t xml:space="preserve"> области</w:t>
      </w:r>
      <w:r w:rsidRPr="002E50A1">
        <w:rPr>
          <w:rFonts w:ascii="Times New Roman" w:hAnsi="Times New Roman" w:cs="Times New Roman"/>
          <w:sz w:val="24"/>
          <w:szCs w:val="24"/>
        </w:rPr>
        <w:t>.</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В разделе 2 обязательному отражению подлежит следующая информация о движимом имуществе: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полное наименование объекта движимого имущества;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количество для одноименных объектов движимого имущества;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стоимостная характеристика объектов движимого имущества (сведения о балансовой стоимости);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 правообладателе движимого имущества.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 отношении автотранспортных средств, находящихся в собственности муниципального образования </w:t>
      </w:r>
      <w:proofErr w:type="spellStart"/>
      <w:r w:rsidR="00AB3DE1">
        <w:rPr>
          <w:rFonts w:ascii="Times New Roman" w:hAnsi="Times New Roman" w:cs="Times New Roman"/>
          <w:sz w:val="24"/>
          <w:szCs w:val="24"/>
        </w:rPr>
        <w:t>Уношевское</w:t>
      </w:r>
      <w:proofErr w:type="spellEnd"/>
      <w:r w:rsidR="00566795" w:rsidRPr="002E50A1">
        <w:rPr>
          <w:rFonts w:ascii="Times New Roman" w:hAnsi="Times New Roman" w:cs="Times New Roman"/>
          <w:sz w:val="24"/>
          <w:szCs w:val="24"/>
        </w:rPr>
        <w:t xml:space="preserve"> сельское поселение </w:t>
      </w:r>
      <w:proofErr w:type="spellStart"/>
      <w:r w:rsidR="00566795">
        <w:rPr>
          <w:rFonts w:ascii="Times New Roman" w:hAnsi="Times New Roman" w:cs="Times New Roman"/>
          <w:sz w:val="24"/>
          <w:szCs w:val="24"/>
        </w:rPr>
        <w:t>Гордеевский</w:t>
      </w:r>
      <w:proofErr w:type="spellEnd"/>
      <w:r w:rsidR="00566795" w:rsidRPr="002E50A1">
        <w:rPr>
          <w:rFonts w:ascii="Times New Roman" w:hAnsi="Times New Roman" w:cs="Times New Roman"/>
          <w:sz w:val="24"/>
          <w:szCs w:val="24"/>
        </w:rPr>
        <w:t xml:space="preserve"> муниципальный район </w:t>
      </w:r>
      <w:r w:rsidR="00566795">
        <w:rPr>
          <w:rFonts w:ascii="Times New Roman" w:hAnsi="Times New Roman" w:cs="Times New Roman"/>
          <w:sz w:val="24"/>
          <w:szCs w:val="24"/>
        </w:rPr>
        <w:t>Брянской</w:t>
      </w:r>
      <w:r w:rsidR="00566795" w:rsidRPr="002E50A1">
        <w:rPr>
          <w:rFonts w:ascii="Times New Roman" w:hAnsi="Times New Roman" w:cs="Times New Roman"/>
          <w:sz w:val="24"/>
          <w:szCs w:val="24"/>
        </w:rPr>
        <w:t xml:space="preserve"> области </w:t>
      </w:r>
      <w:r w:rsidRPr="002E50A1">
        <w:rPr>
          <w:rFonts w:ascii="Times New Roman" w:hAnsi="Times New Roman" w:cs="Times New Roman"/>
          <w:sz w:val="24"/>
          <w:szCs w:val="24"/>
        </w:rPr>
        <w:t>обязательному отражению подлежит следующая информация: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полное наименование, государственный номер и год выпуска автотранспортного средства;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идентификационный номер (VIN), номер двигателя, номер кузова, номер шасси;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стоимостная характеристика автотранспортных средств (сведения о балансовой стоимости).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В отношении акций акционерных обществ в разделе 2 реестра обязательному отражению подлежит следующая информация: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наименование юридического лица (эмитента), его основной государственный регистрационный номер  и его адрес;</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размер уставного капитала;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доля муниципального образования в уставном капитале (количество, номинальная стоимость акции, процент);</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В отношении долей (вкладов) в уставных (складочных) капиталах хозяйственных обществ и товарище</w:t>
      </w:r>
      <w:proofErr w:type="gramStart"/>
      <w:r w:rsidRPr="002E50A1">
        <w:rPr>
          <w:rFonts w:ascii="Times New Roman" w:hAnsi="Times New Roman" w:cs="Times New Roman"/>
          <w:sz w:val="24"/>
          <w:szCs w:val="24"/>
        </w:rPr>
        <w:t>ств вкл</w:t>
      </w:r>
      <w:proofErr w:type="gramEnd"/>
      <w:r w:rsidRPr="002E50A1">
        <w:rPr>
          <w:rFonts w:ascii="Times New Roman" w:hAnsi="Times New Roman" w:cs="Times New Roman"/>
          <w:sz w:val="24"/>
          <w:szCs w:val="24"/>
        </w:rPr>
        <w:t>ючаются сведения о:</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наименование хозяйственного общества, товарищества, его </w:t>
      </w:r>
      <w:proofErr w:type="gramStart"/>
      <w:r w:rsidRPr="002E50A1">
        <w:rPr>
          <w:rFonts w:ascii="Times New Roman" w:hAnsi="Times New Roman" w:cs="Times New Roman"/>
          <w:sz w:val="24"/>
          <w:szCs w:val="24"/>
        </w:rPr>
        <w:t>основном</w:t>
      </w:r>
      <w:proofErr w:type="gramEnd"/>
      <w:r w:rsidRPr="002E50A1">
        <w:rPr>
          <w:rFonts w:ascii="Times New Roman" w:hAnsi="Times New Roman" w:cs="Times New Roman"/>
          <w:sz w:val="24"/>
          <w:szCs w:val="24"/>
        </w:rPr>
        <w:t xml:space="preserve"> государственном номере;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w:t>
      </w:r>
      <w:proofErr w:type="gramStart"/>
      <w:r w:rsidRPr="002E50A1">
        <w:rPr>
          <w:rFonts w:ascii="Times New Roman" w:hAnsi="Times New Roman" w:cs="Times New Roman"/>
          <w:sz w:val="24"/>
          <w:szCs w:val="24"/>
        </w:rPr>
        <w:t>размере</w:t>
      </w:r>
      <w:proofErr w:type="gramEnd"/>
      <w:r w:rsidRPr="002E50A1">
        <w:rPr>
          <w:rFonts w:ascii="Times New Roman" w:hAnsi="Times New Roman" w:cs="Times New Roman"/>
          <w:sz w:val="24"/>
          <w:szCs w:val="24"/>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2.1.3. Юридические лица (Раздел 3). </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Указанный раздел содержит информацию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w:t>
      </w:r>
      <w:proofErr w:type="spellStart"/>
      <w:r w:rsidR="00AB3DE1">
        <w:rPr>
          <w:rFonts w:ascii="Times New Roman" w:hAnsi="Times New Roman" w:cs="Times New Roman"/>
          <w:sz w:val="24"/>
          <w:szCs w:val="24"/>
        </w:rPr>
        <w:t>Уношевское</w:t>
      </w:r>
      <w:proofErr w:type="spellEnd"/>
      <w:r w:rsidR="00566795" w:rsidRPr="002E50A1">
        <w:rPr>
          <w:rFonts w:ascii="Times New Roman" w:hAnsi="Times New Roman" w:cs="Times New Roman"/>
          <w:sz w:val="24"/>
          <w:szCs w:val="24"/>
        </w:rPr>
        <w:t xml:space="preserve"> сельское поселение </w:t>
      </w:r>
      <w:proofErr w:type="spellStart"/>
      <w:r w:rsidR="00566795">
        <w:rPr>
          <w:rFonts w:ascii="Times New Roman" w:hAnsi="Times New Roman" w:cs="Times New Roman"/>
          <w:sz w:val="24"/>
          <w:szCs w:val="24"/>
        </w:rPr>
        <w:t>Гордеевский</w:t>
      </w:r>
      <w:proofErr w:type="spellEnd"/>
      <w:r w:rsidR="00566795" w:rsidRPr="002E50A1">
        <w:rPr>
          <w:rFonts w:ascii="Times New Roman" w:hAnsi="Times New Roman" w:cs="Times New Roman"/>
          <w:sz w:val="24"/>
          <w:szCs w:val="24"/>
        </w:rPr>
        <w:t xml:space="preserve"> муниципальный район </w:t>
      </w:r>
      <w:r w:rsidR="00566795">
        <w:rPr>
          <w:rFonts w:ascii="Times New Roman" w:hAnsi="Times New Roman" w:cs="Times New Roman"/>
          <w:sz w:val="24"/>
          <w:szCs w:val="24"/>
        </w:rPr>
        <w:t>Брянской</w:t>
      </w:r>
      <w:r w:rsidR="00566795" w:rsidRPr="002E50A1">
        <w:rPr>
          <w:rFonts w:ascii="Times New Roman" w:hAnsi="Times New Roman" w:cs="Times New Roman"/>
          <w:sz w:val="24"/>
          <w:szCs w:val="24"/>
        </w:rPr>
        <w:t xml:space="preserve"> области</w:t>
      </w:r>
      <w:r w:rsidRPr="002E50A1">
        <w:rPr>
          <w:rFonts w:ascii="Times New Roman" w:hAnsi="Times New Roman" w:cs="Times New Roman"/>
          <w:sz w:val="24"/>
          <w:szCs w:val="24"/>
        </w:rPr>
        <w:t>, иных юридических лиц, в которых муниципальное образование является учредителем (участником), в том числе: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полное наименование и организационно-правовая форма юридического лица;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адрес (местоположение);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основной государственный регистрационный номер и дата государственной регистрации;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lastRenderedPageBreak/>
        <w:t>- реквизиты документа-основания создания юридического лица (участия муниципального образования в создании (уставном капитале) юридического лица);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размер уставного фонда (для муниципальных унитарных предприятий);</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среднесписочная численность работников (для муниципальных учреждений и муниципальных унитарных предприятий).</w:t>
      </w:r>
    </w:p>
    <w:p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2.2. 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2C0FDD" w:rsidRPr="002E50A1" w:rsidRDefault="002C0FDD" w:rsidP="002C0FDD">
      <w:pPr>
        <w:pStyle w:val="ConsPlusNormal"/>
        <w:tabs>
          <w:tab w:val="left" w:pos="851"/>
        </w:tabs>
        <w:ind w:left="567" w:firstLine="0"/>
        <w:jc w:val="both"/>
        <w:rPr>
          <w:rFonts w:ascii="Times New Roman" w:hAnsi="Times New Roman" w:cs="Times New Roman"/>
          <w:sz w:val="24"/>
          <w:szCs w:val="24"/>
        </w:rPr>
      </w:pPr>
    </w:p>
    <w:p w:rsidR="002C0FDD" w:rsidRPr="002E50A1" w:rsidRDefault="002C0FDD" w:rsidP="002C0FDD">
      <w:pPr>
        <w:pStyle w:val="ConsPlusNormal"/>
        <w:tabs>
          <w:tab w:val="left" w:pos="851"/>
        </w:tabs>
        <w:ind w:left="567" w:firstLine="0"/>
        <w:jc w:val="center"/>
        <w:rPr>
          <w:rFonts w:ascii="Times New Roman" w:hAnsi="Times New Roman" w:cs="Times New Roman"/>
          <w:sz w:val="24"/>
          <w:szCs w:val="24"/>
        </w:rPr>
      </w:pPr>
      <w:r w:rsidRPr="002E50A1">
        <w:rPr>
          <w:rFonts w:ascii="Times New Roman" w:hAnsi="Times New Roman" w:cs="Times New Roman"/>
          <w:sz w:val="24"/>
          <w:szCs w:val="24"/>
        </w:rPr>
        <w:t xml:space="preserve">Глава 3. Систематизация и хранение сведений, учтенных в реестре муниципального имущества муниципального образования </w:t>
      </w:r>
      <w:proofErr w:type="spellStart"/>
      <w:r w:rsidR="00AB3DE1">
        <w:rPr>
          <w:rFonts w:ascii="Times New Roman" w:hAnsi="Times New Roman" w:cs="Times New Roman"/>
          <w:sz w:val="24"/>
          <w:szCs w:val="24"/>
        </w:rPr>
        <w:t>Уношевское</w:t>
      </w:r>
      <w:proofErr w:type="spellEnd"/>
      <w:r w:rsidR="00566795" w:rsidRPr="002E50A1">
        <w:rPr>
          <w:rFonts w:ascii="Times New Roman" w:hAnsi="Times New Roman" w:cs="Times New Roman"/>
          <w:sz w:val="24"/>
          <w:szCs w:val="24"/>
        </w:rPr>
        <w:t xml:space="preserve"> сельское поселение </w:t>
      </w:r>
      <w:proofErr w:type="spellStart"/>
      <w:r w:rsidR="00566795">
        <w:rPr>
          <w:rFonts w:ascii="Times New Roman" w:hAnsi="Times New Roman" w:cs="Times New Roman"/>
          <w:sz w:val="24"/>
          <w:szCs w:val="24"/>
        </w:rPr>
        <w:t>Гордеевский</w:t>
      </w:r>
      <w:proofErr w:type="spellEnd"/>
      <w:r w:rsidR="00566795" w:rsidRPr="002E50A1">
        <w:rPr>
          <w:rFonts w:ascii="Times New Roman" w:hAnsi="Times New Roman" w:cs="Times New Roman"/>
          <w:sz w:val="24"/>
          <w:szCs w:val="24"/>
        </w:rPr>
        <w:t xml:space="preserve"> муниципальный район </w:t>
      </w:r>
      <w:r w:rsidR="00566795">
        <w:rPr>
          <w:rFonts w:ascii="Times New Roman" w:hAnsi="Times New Roman" w:cs="Times New Roman"/>
          <w:sz w:val="24"/>
          <w:szCs w:val="24"/>
        </w:rPr>
        <w:t>Брянской</w:t>
      </w:r>
      <w:r w:rsidR="00566795" w:rsidRPr="002E50A1">
        <w:rPr>
          <w:rFonts w:ascii="Times New Roman" w:hAnsi="Times New Roman" w:cs="Times New Roman"/>
          <w:sz w:val="24"/>
          <w:szCs w:val="24"/>
        </w:rPr>
        <w:t xml:space="preserve"> области</w:t>
      </w:r>
    </w:p>
    <w:p w:rsidR="002C0FDD" w:rsidRPr="002E50A1" w:rsidRDefault="002C0FDD" w:rsidP="002C0FDD">
      <w:pPr>
        <w:pStyle w:val="ConsPlusNormal"/>
        <w:tabs>
          <w:tab w:val="left" w:pos="851"/>
        </w:tabs>
        <w:ind w:left="567" w:firstLine="0"/>
        <w:jc w:val="both"/>
        <w:rPr>
          <w:rFonts w:ascii="Times New Roman" w:hAnsi="Times New Roman" w:cs="Times New Roman"/>
          <w:sz w:val="24"/>
          <w:szCs w:val="24"/>
        </w:rPr>
      </w:pPr>
    </w:p>
    <w:p w:rsidR="002C0FDD" w:rsidRPr="002E50A1" w:rsidRDefault="002C0FDD" w:rsidP="002C0FDD">
      <w:pPr>
        <w:pStyle w:val="ab"/>
        <w:widowControl w:val="0"/>
        <w:tabs>
          <w:tab w:val="left" w:pos="709"/>
          <w:tab w:val="left" w:pos="851"/>
          <w:tab w:val="left" w:pos="993"/>
        </w:tabs>
        <w:autoSpaceDE w:val="0"/>
        <w:autoSpaceDN w:val="0"/>
        <w:adjustRightInd w:val="0"/>
        <w:ind w:left="1545"/>
        <w:jc w:val="both"/>
        <w:rPr>
          <w:vanish/>
        </w:rPr>
      </w:pP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3.1. Систематизация и хранение сведений, учтенных в реестре, осуществляется в электронном виде и на бумажных носителях.</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3.2. В электронном виде сведения, учтенные в реестре, представляют собой единую, состоящую из 3 разделов базу данных, содержащую информацию об объектах, учтенных в реестре, в объемах, установленных </w:t>
      </w:r>
      <w:hyperlink w:anchor="P62" w:history="1">
        <w:r w:rsidRPr="002E50A1">
          <w:rPr>
            <w:rFonts w:ascii="Times New Roman" w:hAnsi="Times New Roman" w:cs="Times New Roman"/>
            <w:sz w:val="24"/>
            <w:szCs w:val="24"/>
          </w:rPr>
          <w:t>пунктами 2.1.1. - 2.</w:t>
        </w:r>
      </w:hyperlink>
      <w:r w:rsidRPr="002E50A1">
        <w:rPr>
          <w:rFonts w:ascii="Times New Roman" w:hAnsi="Times New Roman" w:cs="Times New Roman"/>
          <w:sz w:val="24"/>
          <w:szCs w:val="24"/>
        </w:rPr>
        <w:t>1.3 Положения.</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3.3. На бумажных носителях сведения, учтенные в реестре, систематизируются и хранятся в виде учетных дел. В делах реестра на бумажных носителях хранятся документы, на основании которых в реестр были внесены сведения об имуществе или о юридических лицах. Документы реестра подлежат постоянному хранению, за исключением ежегодно представляемых обновленных сведений об объектах учета, срок хранения которых составляет пять лет. Передача дел на постоянное хранение в архивы осуществляется в порядке, установленном законодательством Российской Федерации об архивном деле.</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Неотъемлемой частью реестра является журнал учета документов, поступивших для учета муниципального имущества в реестре муниципального имущества  (Приложение № 10 к настоящему Положению).</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3.4. По окончании календарного года в срок до 1 мая реестр выводится на бумажный носитель. Отпечатанный реестр прошивается, проклеивается, опечатывается печатью Реестродержателя и подписывается его руководителем.</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3.5.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p>
    <w:p w:rsidR="002C0FDD" w:rsidRPr="002E50A1" w:rsidRDefault="002C0FDD" w:rsidP="002C0FDD">
      <w:pPr>
        <w:pStyle w:val="ConsPlusNormal"/>
        <w:tabs>
          <w:tab w:val="left" w:pos="851"/>
        </w:tabs>
        <w:ind w:firstLine="540"/>
        <w:jc w:val="center"/>
        <w:rPr>
          <w:rFonts w:ascii="Times New Roman" w:hAnsi="Times New Roman" w:cs="Times New Roman"/>
          <w:sz w:val="24"/>
          <w:szCs w:val="24"/>
        </w:rPr>
      </w:pPr>
      <w:r w:rsidRPr="002E50A1">
        <w:rPr>
          <w:rFonts w:ascii="Times New Roman" w:hAnsi="Times New Roman" w:cs="Times New Roman"/>
          <w:sz w:val="24"/>
          <w:szCs w:val="24"/>
        </w:rPr>
        <w:t xml:space="preserve">Глава 4. </w:t>
      </w:r>
      <w:r w:rsidR="002E50A1" w:rsidRPr="002E50A1">
        <w:rPr>
          <w:rFonts w:ascii="Times New Roman" w:hAnsi="Times New Roman" w:cs="Times New Roman"/>
          <w:sz w:val="24"/>
          <w:szCs w:val="24"/>
        </w:rPr>
        <w:t>Внесение</w:t>
      </w:r>
      <w:r w:rsidRPr="002E50A1">
        <w:rPr>
          <w:rFonts w:ascii="Times New Roman" w:hAnsi="Times New Roman" w:cs="Times New Roman"/>
          <w:sz w:val="24"/>
          <w:szCs w:val="24"/>
        </w:rPr>
        <w:t xml:space="preserve"> в реестр сведений об объектах учета и записей об изменении сведений о них</w:t>
      </w:r>
    </w:p>
    <w:p w:rsidR="002C0FDD" w:rsidRPr="002E50A1" w:rsidRDefault="002C0FDD" w:rsidP="002C0FDD">
      <w:pPr>
        <w:pStyle w:val="ConsPlusNormal"/>
        <w:tabs>
          <w:tab w:val="left" w:pos="851"/>
        </w:tabs>
        <w:ind w:left="540" w:firstLine="0"/>
        <w:jc w:val="center"/>
        <w:rPr>
          <w:rFonts w:ascii="Times New Roman" w:hAnsi="Times New Roman" w:cs="Times New Roman"/>
          <w:sz w:val="24"/>
          <w:szCs w:val="24"/>
        </w:rPr>
      </w:pP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4.1. Ведение реестра означает внесение в него объектов учета и данных о них, изменение (обновление) данных об объектах учета и их исключение из реестра при изменении формы собственности или списании в установленном порядке.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Внесение в Реестр объектов недвижимого имущества осуществляется после государственной регистрации в установленном действующим законодательством порядке права муниципальной собственности муниципального образования</w:t>
      </w:r>
      <w:r w:rsidR="00087AAD" w:rsidRPr="002E50A1">
        <w:rPr>
          <w:rFonts w:ascii="Times New Roman" w:hAnsi="Times New Roman" w:cs="Times New Roman"/>
          <w:sz w:val="24"/>
          <w:szCs w:val="24"/>
        </w:rPr>
        <w:t xml:space="preserve"> </w:t>
      </w:r>
      <w:proofErr w:type="spellStart"/>
      <w:r w:rsidR="00AB3DE1">
        <w:rPr>
          <w:rFonts w:ascii="Times New Roman" w:hAnsi="Times New Roman" w:cs="Times New Roman"/>
          <w:sz w:val="24"/>
          <w:szCs w:val="24"/>
        </w:rPr>
        <w:t>Уношевское</w:t>
      </w:r>
      <w:proofErr w:type="spellEnd"/>
      <w:r w:rsidR="00566795" w:rsidRPr="002E50A1">
        <w:rPr>
          <w:rFonts w:ascii="Times New Roman" w:hAnsi="Times New Roman" w:cs="Times New Roman"/>
          <w:sz w:val="24"/>
          <w:szCs w:val="24"/>
        </w:rPr>
        <w:t xml:space="preserve"> сельское поселение </w:t>
      </w:r>
      <w:proofErr w:type="spellStart"/>
      <w:r w:rsidR="00566795">
        <w:rPr>
          <w:rFonts w:ascii="Times New Roman" w:hAnsi="Times New Roman" w:cs="Times New Roman"/>
          <w:sz w:val="24"/>
          <w:szCs w:val="24"/>
        </w:rPr>
        <w:t>Гордеевский</w:t>
      </w:r>
      <w:proofErr w:type="spellEnd"/>
      <w:r w:rsidR="00566795" w:rsidRPr="002E50A1">
        <w:rPr>
          <w:rFonts w:ascii="Times New Roman" w:hAnsi="Times New Roman" w:cs="Times New Roman"/>
          <w:sz w:val="24"/>
          <w:szCs w:val="24"/>
        </w:rPr>
        <w:t xml:space="preserve"> муниципальный район </w:t>
      </w:r>
      <w:r w:rsidR="00566795">
        <w:rPr>
          <w:rFonts w:ascii="Times New Roman" w:hAnsi="Times New Roman" w:cs="Times New Roman"/>
          <w:sz w:val="24"/>
          <w:szCs w:val="24"/>
        </w:rPr>
        <w:t>Брянской</w:t>
      </w:r>
      <w:r w:rsidR="00566795" w:rsidRPr="002E50A1">
        <w:rPr>
          <w:rFonts w:ascii="Times New Roman" w:hAnsi="Times New Roman" w:cs="Times New Roman"/>
          <w:sz w:val="24"/>
          <w:szCs w:val="24"/>
        </w:rPr>
        <w:t xml:space="preserve"> области </w:t>
      </w:r>
      <w:r w:rsidR="00566795">
        <w:rPr>
          <w:rFonts w:ascii="Times New Roman" w:hAnsi="Times New Roman" w:cs="Times New Roman"/>
          <w:sz w:val="24"/>
          <w:szCs w:val="24"/>
        </w:rPr>
        <w:t xml:space="preserve"> </w:t>
      </w:r>
      <w:r w:rsidRPr="002E50A1">
        <w:rPr>
          <w:rFonts w:ascii="Times New Roman" w:hAnsi="Times New Roman" w:cs="Times New Roman"/>
          <w:sz w:val="24"/>
          <w:szCs w:val="24"/>
        </w:rPr>
        <w:t>на объекты недвижимости.</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Внесение в Реестр юридических лиц муниципального образования</w:t>
      </w:r>
      <w:r w:rsidR="00087AAD" w:rsidRPr="002E50A1">
        <w:rPr>
          <w:rFonts w:ascii="Times New Roman" w:hAnsi="Times New Roman" w:cs="Times New Roman"/>
          <w:sz w:val="24"/>
          <w:szCs w:val="24"/>
        </w:rPr>
        <w:t xml:space="preserve"> Петровское сельское поселение</w:t>
      </w:r>
      <w:r w:rsidRPr="002E50A1">
        <w:rPr>
          <w:rFonts w:ascii="Times New Roman" w:hAnsi="Times New Roman" w:cs="Times New Roman"/>
          <w:sz w:val="24"/>
          <w:szCs w:val="24"/>
        </w:rPr>
        <w:t xml:space="preserve"> </w:t>
      </w:r>
      <w:r w:rsidR="00F02DBB" w:rsidRPr="002E50A1">
        <w:rPr>
          <w:rFonts w:ascii="Times New Roman" w:hAnsi="Times New Roman" w:cs="Times New Roman"/>
          <w:sz w:val="24"/>
          <w:szCs w:val="24"/>
        </w:rPr>
        <w:t xml:space="preserve">муниципального образования </w:t>
      </w:r>
      <w:proofErr w:type="spellStart"/>
      <w:r w:rsidR="00AB3DE1">
        <w:rPr>
          <w:rFonts w:ascii="Times New Roman" w:hAnsi="Times New Roman" w:cs="Times New Roman"/>
          <w:sz w:val="24"/>
          <w:szCs w:val="24"/>
        </w:rPr>
        <w:t>Уношевское</w:t>
      </w:r>
      <w:proofErr w:type="spellEnd"/>
      <w:r w:rsidR="00566795" w:rsidRPr="002E50A1">
        <w:rPr>
          <w:rFonts w:ascii="Times New Roman" w:hAnsi="Times New Roman" w:cs="Times New Roman"/>
          <w:sz w:val="24"/>
          <w:szCs w:val="24"/>
        </w:rPr>
        <w:t xml:space="preserve"> сельское поселение </w:t>
      </w:r>
      <w:proofErr w:type="spellStart"/>
      <w:r w:rsidR="00566795">
        <w:rPr>
          <w:rFonts w:ascii="Times New Roman" w:hAnsi="Times New Roman" w:cs="Times New Roman"/>
          <w:sz w:val="24"/>
          <w:szCs w:val="24"/>
        </w:rPr>
        <w:t>Гордеевский</w:t>
      </w:r>
      <w:proofErr w:type="spellEnd"/>
      <w:r w:rsidR="00566795" w:rsidRPr="002E50A1">
        <w:rPr>
          <w:rFonts w:ascii="Times New Roman" w:hAnsi="Times New Roman" w:cs="Times New Roman"/>
          <w:sz w:val="24"/>
          <w:szCs w:val="24"/>
        </w:rPr>
        <w:t xml:space="preserve"> муниципальный район </w:t>
      </w:r>
      <w:r w:rsidR="00566795">
        <w:rPr>
          <w:rFonts w:ascii="Times New Roman" w:hAnsi="Times New Roman" w:cs="Times New Roman"/>
          <w:sz w:val="24"/>
          <w:szCs w:val="24"/>
        </w:rPr>
        <w:t>Брянской</w:t>
      </w:r>
      <w:r w:rsidR="00566795" w:rsidRPr="002E50A1">
        <w:rPr>
          <w:rFonts w:ascii="Times New Roman" w:hAnsi="Times New Roman" w:cs="Times New Roman"/>
          <w:sz w:val="24"/>
          <w:szCs w:val="24"/>
        </w:rPr>
        <w:t xml:space="preserve"> области</w:t>
      </w:r>
      <w:r w:rsidRPr="002E50A1">
        <w:rPr>
          <w:rFonts w:ascii="Times New Roman" w:hAnsi="Times New Roman" w:cs="Times New Roman"/>
          <w:sz w:val="24"/>
          <w:szCs w:val="24"/>
        </w:rPr>
        <w:t xml:space="preserve"> осуществляется после государственной регистрации в </w:t>
      </w:r>
      <w:r w:rsidRPr="002E50A1">
        <w:rPr>
          <w:rFonts w:ascii="Times New Roman" w:hAnsi="Times New Roman" w:cs="Times New Roman"/>
          <w:sz w:val="24"/>
          <w:szCs w:val="24"/>
        </w:rPr>
        <w:lastRenderedPageBreak/>
        <w:t>установленном действующим законодательством порядке.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4.2. Внесение объекта учета в реестр означает первичное внесение в реестр сведений об объекте учета, и сопровождается присвоением ему реестрового номера муниципального имущества.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Основаниями для принятия решения о включении конкретного объекта в реестр являются:</w:t>
      </w:r>
    </w:p>
    <w:p w:rsidR="002C0FDD" w:rsidRPr="002E50A1" w:rsidRDefault="002C0FDD" w:rsidP="002C0FDD">
      <w:pPr>
        <w:pStyle w:val="ConsPlusNormal"/>
        <w:ind w:firstLine="709"/>
        <w:jc w:val="both"/>
        <w:rPr>
          <w:rFonts w:ascii="Times New Roman" w:hAnsi="Times New Roman" w:cs="Times New Roman"/>
          <w:sz w:val="24"/>
          <w:szCs w:val="24"/>
        </w:rPr>
      </w:pPr>
      <w:proofErr w:type="gramStart"/>
      <w:r w:rsidRPr="002E50A1">
        <w:rPr>
          <w:rFonts w:ascii="Times New Roman" w:hAnsi="Times New Roman" w:cs="Times New Roman"/>
          <w:sz w:val="24"/>
          <w:szCs w:val="24"/>
        </w:rPr>
        <w:t xml:space="preserve">- документы, подтверждающие основания приобретения муниципальным образованием </w:t>
      </w:r>
      <w:proofErr w:type="spellStart"/>
      <w:r w:rsidR="00AB3DE1">
        <w:rPr>
          <w:rFonts w:ascii="Times New Roman" w:hAnsi="Times New Roman" w:cs="Times New Roman"/>
          <w:sz w:val="24"/>
          <w:szCs w:val="24"/>
        </w:rPr>
        <w:t>Уношевское</w:t>
      </w:r>
      <w:proofErr w:type="spellEnd"/>
      <w:r w:rsidR="00566795" w:rsidRPr="002E50A1">
        <w:rPr>
          <w:rFonts w:ascii="Times New Roman" w:hAnsi="Times New Roman" w:cs="Times New Roman"/>
          <w:sz w:val="24"/>
          <w:szCs w:val="24"/>
        </w:rPr>
        <w:t xml:space="preserve"> сельское поселение </w:t>
      </w:r>
      <w:proofErr w:type="spellStart"/>
      <w:r w:rsidR="00566795">
        <w:rPr>
          <w:rFonts w:ascii="Times New Roman" w:hAnsi="Times New Roman" w:cs="Times New Roman"/>
          <w:sz w:val="24"/>
          <w:szCs w:val="24"/>
        </w:rPr>
        <w:t>Гордеевский</w:t>
      </w:r>
      <w:proofErr w:type="spellEnd"/>
      <w:r w:rsidR="00566795" w:rsidRPr="002E50A1">
        <w:rPr>
          <w:rFonts w:ascii="Times New Roman" w:hAnsi="Times New Roman" w:cs="Times New Roman"/>
          <w:sz w:val="24"/>
          <w:szCs w:val="24"/>
        </w:rPr>
        <w:t xml:space="preserve"> муниципальный район </w:t>
      </w:r>
      <w:r w:rsidR="00566795">
        <w:rPr>
          <w:rFonts w:ascii="Times New Roman" w:hAnsi="Times New Roman" w:cs="Times New Roman"/>
          <w:sz w:val="24"/>
          <w:szCs w:val="24"/>
        </w:rPr>
        <w:t>Брянской</w:t>
      </w:r>
      <w:r w:rsidR="00566795" w:rsidRPr="002E50A1">
        <w:rPr>
          <w:rFonts w:ascii="Times New Roman" w:hAnsi="Times New Roman" w:cs="Times New Roman"/>
          <w:sz w:val="24"/>
          <w:szCs w:val="24"/>
        </w:rPr>
        <w:t xml:space="preserve"> области</w:t>
      </w:r>
      <w:r w:rsidRPr="002E50A1">
        <w:rPr>
          <w:rFonts w:ascii="Times New Roman" w:hAnsi="Times New Roman" w:cs="Times New Roman"/>
          <w:sz w:val="24"/>
          <w:szCs w:val="24"/>
        </w:rPr>
        <w:t xml:space="preserve"> права муниципальной собственности на соответствующие имущество (договоры купли-продажи, мены, дарения, акты ввода в эксплуатацию законченных строительством объектов и т.п.);</w:t>
      </w:r>
      <w:proofErr w:type="gramEnd"/>
    </w:p>
    <w:p w:rsidR="002C0FDD" w:rsidRPr="003B1A19" w:rsidRDefault="002C0FDD" w:rsidP="003B1A19">
      <w:pPr>
        <w:jc w:val="both"/>
      </w:pPr>
      <w:r w:rsidRPr="003B1A19">
        <w:t>- документы, устанавливающие в соответствии с действующим законодательством право муниципальной собственности муниципального образования</w:t>
      </w:r>
      <w:r w:rsidR="00087AAD" w:rsidRPr="003B1A19">
        <w:t xml:space="preserve"> </w:t>
      </w:r>
      <w:proofErr w:type="spellStart"/>
      <w:r w:rsidR="00AB3DE1">
        <w:t>Уношевское</w:t>
      </w:r>
      <w:proofErr w:type="spellEnd"/>
      <w:r w:rsidR="00566795" w:rsidRPr="002E50A1">
        <w:t xml:space="preserve"> сельское поселение </w:t>
      </w:r>
      <w:proofErr w:type="spellStart"/>
      <w:r w:rsidR="00566795">
        <w:t>Гордеевский</w:t>
      </w:r>
      <w:proofErr w:type="spellEnd"/>
      <w:r w:rsidR="00566795" w:rsidRPr="002E50A1">
        <w:t xml:space="preserve"> муниципальный район </w:t>
      </w:r>
      <w:r w:rsidR="00566795">
        <w:t>Брянской</w:t>
      </w:r>
      <w:r w:rsidR="00566795" w:rsidRPr="002E50A1">
        <w:t xml:space="preserve"> области</w:t>
      </w:r>
      <w:r w:rsidR="00566795" w:rsidRPr="003B1A19">
        <w:t xml:space="preserve"> </w:t>
      </w:r>
      <w:r w:rsidRPr="003B1A19">
        <w:t>на соответствующее имущество;</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обращение юридических лиц о внесении соответствующего имущества в реестр.</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4.3. Внесение в реестр</w:t>
      </w:r>
      <w:r w:rsidR="00087AAD" w:rsidRPr="002E50A1">
        <w:rPr>
          <w:rFonts w:ascii="Times New Roman" w:hAnsi="Times New Roman" w:cs="Times New Roman"/>
          <w:sz w:val="24"/>
          <w:szCs w:val="24"/>
        </w:rPr>
        <w:t xml:space="preserve"> записей об изменении сведений </w:t>
      </w:r>
      <w:r w:rsidRPr="002E50A1">
        <w:rPr>
          <w:rFonts w:ascii="Times New Roman" w:hAnsi="Times New Roman" w:cs="Times New Roman"/>
          <w:sz w:val="24"/>
          <w:szCs w:val="24"/>
        </w:rPr>
        <w:t xml:space="preserve">об объекте учета производится по факту изменений характеристик объекта учета, </w:t>
      </w:r>
      <w:r w:rsidRPr="002E50A1">
        <w:rPr>
          <w:rFonts w:ascii="Times New Roman" w:hAnsi="Times New Roman" w:cs="Times New Roman"/>
          <w:color w:val="000000"/>
          <w:sz w:val="24"/>
          <w:szCs w:val="24"/>
        </w:rPr>
        <w:t>получения дополнительной информации о нем, а также по факту движения муниципального имущества.</w:t>
      </w:r>
    </w:p>
    <w:p w:rsidR="002C0FDD" w:rsidRPr="002E50A1" w:rsidRDefault="002C0FDD" w:rsidP="002C0FDD">
      <w:pPr>
        <w:pStyle w:val="ConsPlusNormal"/>
        <w:tabs>
          <w:tab w:val="left" w:pos="851"/>
        </w:tabs>
        <w:ind w:firstLine="709"/>
        <w:jc w:val="both"/>
        <w:rPr>
          <w:rFonts w:ascii="Times New Roman" w:hAnsi="Times New Roman" w:cs="Times New Roman"/>
          <w:color w:val="000000"/>
          <w:sz w:val="24"/>
          <w:szCs w:val="24"/>
        </w:rPr>
      </w:pPr>
      <w:r w:rsidRPr="002E50A1">
        <w:rPr>
          <w:rFonts w:ascii="Times New Roman" w:hAnsi="Times New Roman" w:cs="Times New Roman"/>
          <w:sz w:val="24"/>
          <w:szCs w:val="24"/>
        </w:rPr>
        <w:t>Изменения и дополнения, вносимые в реестр, должны быть подтверждены документально (данные технической инвентаризации, отчеты о независимой оценке, данные бухгалтерского учета, землеустроительные дела и т.п.).</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color w:val="000000"/>
          <w:sz w:val="24"/>
          <w:szCs w:val="24"/>
        </w:rPr>
        <w:t>4.4. Исключение из реестра сведений об объекте учета означает прекращение наблюдения за объектом учета в связи с изменением его собственника или списанием имущества. Сведения об исключаемых из реестра объектах сохраняются в реестре с указанием на нового собственника, основания, даты и способа получения им объекта в собственность, а также основания для списания имущества.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Основаниям для исключения объекта из реестра являются: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передача объектов муниципального имущества в федеральную, государственную или муниципальную собственность в установленном законодательством порядке;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отчуждение муниципального имущества по договорам мены, купли-продажи, в том числе в порядке приватизации, и т.п.;</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списание муниципального имущества в связи с его физическим либо моральным износом;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по иным предусмотренным действующим законодательством основаниям.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color w:val="000000"/>
          <w:sz w:val="24"/>
          <w:szCs w:val="24"/>
        </w:rPr>
        <w:t>4.5.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proofErr w:type="gramStart"/>
      <w:r w:rsidRPr="002E50A1">
        <w:rPr>
          <w:rFonts w:ascii="Times New Roman" w:hAnsi="Times New Roman" w:cs="Times New Roman"/>
          <w:sz w:val="24"/>
          <w:szCs w:val="24"/>
        </w:rPr>
        <w:t xml:space="preserve">Муниципальное унитарное предприятие (далее – предприятие) или муниципальное учреждение (в том числе администрация муниципального образования </w:t>
      </w:r>
      <w:proofErr w:type="spellStart"/>
      <w:r w:rsidR="00AB3DE1">
        <w:rPr>
          <w:rFonts w:ascii="Times New Roman" w:hAnsi="Times New Roman" w:cs="Times New Roman"/>
          <w:sz w:val="24"/>
          <w:szCs w:val="24"/>
        </w:rPr>
        <w:t>Уношевское</w:t>
      </w:r>
      <w:proofErr w:type="spellEnd"/>
      <w:r w:rsidR="00566795" w:rsidRPr="002E50A1">
        <w:rPr>
          <w:rFonts w:ascii="Times New Roman" w:hAnsi="Times New Roman" w:cs="Times New Roman"/>
          <w:sz w:val="24"/>
          <w:szCs w:val="24"/>
        </w:rPr>
        <w:t xml:space="preserve"> сельское поселение </w:t>
      </w:r>
      <w:proofErr w:type="spellStart"/>
      <w:r w:rsidR="00566795">
        <w:rPr>
          <w:rFonts w:ascii="Times New Roman" w:hAnsi="Times New Roman" w:cs="Times New Roman"/>
          <w:sz w:val="24"/>
          <w:szCs w:val="24"/>
        </w:rPr>
        <w:t>Гордеевский</w:t>
      </w:r>
      <w:proofErr w:type="spellEnd"/>
      <w:r w:rsidR="00566795" w:rsidRPr="002E50A1">
        <w:rPr>
          <w:rFonts w:ascii="Times New Roman" w:hAnsi="Times New Roman" w:cs="Times New Roman"/>
          <w:sz w:val="24"/>
          <w:szCs w:val="24"/>
        </w:rPr>
        <w:t xml:space="preserve"> муниципальный район </w:t>
      </w:r>
      <w:r w:rsidR="00566795">
        <w:rPr>
          <w:rFonts w:ascii="Times New Roman" w:hAnsi="Times New Roman" w:cs="Times New Roman"/>
          <w:sz w:val="24"/>
          <w:szCs w:val="24"/>
        </w:rPr>
        <w:t>Брянской</w:t>
      </w:r>
      <w:r w:rsidR="00566795" w:rsidRPr="002E50A1">
        <w:rPr>
          <w:rFonts w:ascii="Times New Roman" w:hAnsi="Times New Roman" w:cs="Times New Roman"/>
          <w:sz w:val="24"/>
          <w:szCs w:val="24"/>
        </w:rPr>
        <w:t xml:space="preserve"> области</w:t>
      </w:r>
      <w:r w:rsidRPr="002E50A1">
        <w:rPr>
          <w:rFonts w:ascii="Times New Roman" w:hAnsi="Times New Roman" w:cs="Times New Roman"/>
          <w:sz w:val="24"/>
          <w:szCs w:val="24"/>
        </w:rPr>
        <w:t>, наделенная правами юридического лица), являющееся правообладателем муниципального имущества в силу права хозяйственного ведения или права оперативного управления, права постоянного (бессрочного) пользования земельным участком соответственно, в случае приобретения муниципального имущества в хозяйственное ведение или в оперативное управление в 2-недельный</w:t>
      </w:r>
      <w:proofErr w:type="gramEnd"/>
      <w:r w:rsidRPr="002E50A1">
        <w:rPr>
          <w:rFonts w:ascii="Times New Roman" w:hAnsi="Times New Roman" w:cs="Times New Roman"/>
          <w:sz w:val="24"/>
          <w:szCs w:val="24"/>
        </w:rPr>
        <w:t xml:space="preserve"> срок со дня возникновения права на данный объект учета представляет в администрацию: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о внесении в реестр сведений об объекте учета (о приобретенном муниципальном имуществе) с приложением карты (или карт), содержащей (содержащих) сведения о приобретенном имуществе (Приложение № 1,</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2,</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6,</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7 к настоящему Положению) на бумажном носителе;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proofErr w:type="gramStart"/>
      <w:r w:rsidRPr="002E50A1">
        <w:rPr>
          <w:rFonts w:ascii="Times New Roman" w:hAnsi="Times New Roman" w:cs="Times New Roman"/>
          <w:sz w:val="24"/>
          <w:szCs w:val="24"/>
        </w:rPr>
        <w:t xml:space="preserve">подлинники документов, подтверждающих возникновение права собственности муниципального образования </w:t>
      </w:r>
      <w:proofErr w:type="spellStart"/>
      <w:r w:rsidR="00AB3DE1">
        <w:rPr>
          <w:rFonts w:ascii="Times New Roman" w:hAnsi="Times New Roman" w:cs="Times New Roman"/>
          <w:sz w:val="24"/>
          <w:szCs w:val="24"/>
        </w:rPr>
        <w:t>Уношевское</w:t>
      </w:r>
      <w:proofErr w:type="spellEnd"/>
      <w:r w:rsidR="00566795" w:rsidRPr="002E50A1">
        <w:rPr>
          <w:rFonts w:ascii="Times New Roman" w:hAnsi="Times New Roman" w:cs="Times New Roman"/>
          <w:sz w:val="24"/>
          <w:szCs w:val="24"/>
        </w:rPr>
        <w:t xml:space="preserve"> сельское поселение </w:t>
      </w:r>
      <w:proofErr w:type="spellStart"/>
      <w:r w:rsidR="00566795">
        <w:rPr>
          <w:rFonts w:ascii="Times New Roman" w:hAnsi="Times New Roman" w:cs="Times New Roman"/>
          <w:sz w:val="24"/>
          <w:szCs w:val="24"/>
        </w:rPr>
        <w:t>Гордеевский</w:t>
      </w:r>
      <w:proofErr w:type="spellEnd"/>
      <w:r w:rsidR="00566795" w:rsidRPr="002E50A1">
        <w:rPr>
          <w:rFonts w:ascii="Times New Roman" w:hAnsi="Times New Roman" w:cs="Times New Roman"/>
          <w:sz w:val="24"/>
          <w:szCs w:val="24"/>
        </w:rPr>
        <w:t xml:space="preserve"> муниципальный район </w:t>
      </w:r>
      <w:r w:rsidR="00566795">
        <w:rPr>
          <w:rFonts w:ascii="Times New Roman" w:hAnsi="Times New Roman" w:cs="Times New Roman"/>
          <w:sz w:val="24"/>
          <w:szCs w:val="24"/>
        </w:rPr>
        <w:t>Брянской</w:t>
      </w:r>
      <w:r w:rsidR="00566795" w:rsidRPr="002E50A1">
        <w:rPr>
          <w:rFonts w:ascii="Times New Roman" w:hAnsi="Times New Roman" w:cs="Times New Roman"/>
          <w:sz w:val="24"/>
          <w:szCs w:val="24"/>
        </w:rPr>
        <w:t xml:space="preserve"> области</w:t>
      </w:r>
      <w:r w:rsidRPr="002E50A1">
        <w:rPr>
          <w:rFonts w:ascii="Times New Roman" w:hAnsi="Times New Roman" w:cs="Times New Roman"/>
          <w:sz w:val="24"/>
          <w:szCs w:val="24"/>
        </w:rPr>
        <w:t xml:space="preserve"> 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w:t>
      </w:r>
      <w:r w:rsidRPr="002E50A1">
        <w:rPr>
          <w:rFonts w:ascii="Times New Roman" w:hAnsi="Times New Roman" w:cs="Times New Roman"/>
          <w:sz w:val="24"/>
          <w:szCs w:val="24"/>
        </w:rPr>
        <w:lastRenderedPageBreak/>
        <w:t xml:space="preserve">регистрацию прав), - при приобретении предприятием или учреждением имущества в собственность муниципального образования </w:t>
      </w:r>
      <w:proofErr w:type="spellStart"/>
      <w:r w:rsidR="00AB3DE1">
        <w:rPr>
          <w:rFonts w:ascii="Times New Roman" w:hAnsi="Times New Roman" w:cs="Times New Roman"/>
          <w:sz w:val="24"/>
          <w:szCs w:val="24"/>
        </w:rPr>
        <w:t>Уношевское</w:t>
      </w:r>
      <w:proofErr w:type="spellEnd"/>
      <w:r w:rsidR="00566795" w:rsidRPr="002E50A1">
        <w:rPr>
          <w:rFonts w:ascii="Times New Roman" w:hAnsi="Times New Roman" w:cs="Times New Roman"/>
          <w:sz w:val="24"/>
          <w:szCs w:val="24"/>
        </w:rPr>
        <w:t xml:space="preserve"> сельское поселение </w:t>
      </w:r>
      <w:proofErr w:type="spellStart"/>
      <w:r w:rsidR="00566795">
        <w:rPr>
          <w:rFonts w:ascii="Times New Roman" w:hAnsi="Times New Roman" w:cs="Times New Roman"/>
          <w:sz w:val="24"/>
          <w:szCs w:val="24"/>
        </w:rPr>
        <w:t>Гордеевский</w:t>
      </w:r>
      <w:proofErr w:type="spellEnd"/>
      <w:r w:rsidR="00566795" w:rsidRPr="002E50A1">
        <w:rPr>
          <w:rFonts w:ascii="Times New Roman" w:hAnsi="Times New Roman" w:cs="Times New Roman"/>
          <w:sz w:val="24"/>
          <w:szCs w:val="24"/>
        </w:rPr>
        <w:t xml:space="preserve"> муниципальный район </w:t>
      </w:r>
      <w:r w:rsidR="00566795">
        <w:rPr>
          <w:rFonts w:ascii="Times New Roman" w:hAnsi="Times New Roman" w:cs="Times New Roman"/>
          <w:sz w:val="24"/>
          <w:szCs w:val="24"/>
        </w:rPr>
        <w:t>Брянской</w:t>
      </w:r>
      <w:r w:rsidR="00566795" w:rsidRPr="002E50A1">
        <w:rPr>
          <w:rFonts w:ascii="Times New Roman" w:hAnsi="Times New Roman" w:cs="Times New Roman"/>
          <w:sz w:val="24"/>
          <w:szCs w:val="24"/>
        </w:rPr>
        <w:t xml:space="preserve"> области</w:t>
      </w:r>
      <w:r w:rsidRPr="002E50A1">
        <w:rPr>
          <w:rFonts w:ascii="Times New Roman" w:hAnsi="Times New Roman" w:cs="Times New Roman"/>
          <w:sz w:val="24"/>
          <w:szCs w:val="24"/>
        </w:rPr>
        <w:t>;</w:t>
      </w:r>
      <w:proofErr w:type="gramEnd"/>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 случае изменения сведений о закрепленных объектах учета предприятие или учреждение, являющееся правообладателем муниципального имущества, представляет в администрацию в 2-недельный срок со дня изменения таких </w:t>
      </w:r>
      <w:proofErr w:type="gramStart"/>
      <w:r w:rsidRPr="002E50A1">
        <w:rPr>
          <w:rFonts w:ascii="Times New Roman" w:hAnsi="Times New Roman" w:cs="Times New Roman"/>
          <w:sz w:val="24"/>
          <w:szCs w:val="24"/>
        </w:rPr>
        <w:t>сведений</w:t>
      </w:r>
      <w:proofErr w:type="gramEnd"/>
      <w:r w:rsidRPr="002E50A1">
        <w:rPr>
          <w:rFonts w:ascii="Times New Roman" w:hAnsi="Times New Roman" w:cs="Times New Roman"/>
          <w:sz w:val="24"/>
          <w:szCs w:val="24"/>
        </w:rPr>
        <w:t xml:space="preserve"> следующие документы:</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заявление </w:t>
      </w:r>
      <w:proofErr w:type="gramStart"/>
      <w:r w:rsidRPr="002E50A1">
        <w:rPr>
          <w:rFonts w:ascii="Times New Roman" w:hAnsi="Times New Roman" w:cs="Times New Roman"/>
          <w:sz w:val="24"/>
          <w:szCs w:val="24"/>
        </w:rPr>
        <w:t>о внесении в реестр записей об изменении сведений об объектах учета на бумажном носителе</w:t>
      </w:r>
      <w:proofErr w:type="gramEnd"/>
      <w:r w:rsidRPr="002E50A1">
        <w:rPr>
          <w:rFonts w:ascii="Times New Roman" w:hAnsi="Times New Roman" w:cs="Times New Roman"/>
          <w:sz w:val="24"/>
          <w:szCs w:val="24"/>
        </w:rPr>
        <w:t xml:space="preserve"> (приложение № 7);</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карты, содержащие сведения об объектах учета (приложение № 1,</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3,</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6 к настоящему Положению), на бумажном носителе;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заверенные подписью руководителя и печатью предприятия или учреждения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 случае прекращения права собственности муниципального образования </w:t>
      </w:r>
      <w:proofErr w:type="spellStart"/>
      <w:r w:rsidR="00AB3DE1">
        <w:rPr>
          <w:rFonts w:ascii="Times New Roman" w:hAnsi="Times New Roman" w:cs="Times New Roman"/>
          <w:sz w:val="24"/>
          <w:szCs w:val="24"/>
        </w:rPr>
        <w:t>Уношевское</w:t>
      </w:r>
      <w:proofErr w:type="spellEnd"/>
      <w:r w:rsidR="00566795" w:rsidRPr="002E50A1">
        <w:rPr>
          <w:rFonts w:ascii="Times New Roman" w:hAnsi="Times New Roman" w:cs="Times New Roman"/>
          <w:sz w:val="24"/>
          <w:szCs w:val="24"/>
        </w:rPr>
        <w:t xml:space="preserve"> сельское поселение </w:t>
      </w:r>
      <w:proofErr w:type="spellStart"/>
      <w:r w:rsidR="00566795">
        <w:rPr>
          <w:rFonts w:ascii="Times New Roman" w:hAnsi="Times New Roman" w:cs="Times New Roman"/>
          <w:sz w:val="24"/>
          <w:szCs w:val="24"/>
        </w:rPr>
        <w:t>Гордеевский</w:t>
      </w:r>
      <w:proofErr w:type="spellEnd"/>
      <w:r w:rsidR="00566795" w:rsidRPr="002E50A1">
        <w:rPr>
          <w:rFonts w:ascii="Times New Roman" w:hAnsi="Times New Roman" w:cs="Times New Roman"/>
          <w:sz w:val="24"/>
          <w:szCs w:val="24"/>
        </w:rPr>
        <w:t xml:space="preserve"> муниципальный район </w:t>
      </w:r>
      <w:r w:rsidR="00566795">
        <w:rPr>
          <w:rFonts w:ascii="Times New Roman" w:hAnsi="Times New Roman" w:cs="Times New Roman"/>
          <w:sz w:val="24"/>
          <w:szCs w:val="24"/>
        </w:rPr>
        <w:t>Брянской</w:t>
      </w:r>
      <w:r w:rsidR="00566795" w:rsidRPr="002E50A1">
        <w:rPr>
          <w:rFonts w:ascii="Times New Roman" w:hAnsi="Times New Roman" w:cs="Times New Roman"/>
          <w:sz w:val="24"/>
          <w:szCs w:val="24"/>
        </w:rPr>
        <w:t xml:space="preserve"> области</w:t>
      </w:r>
      <w:r w:rsidR="00566795">
        <w:rPr>
          <w:rFonts w:ascii="Times New Roman" w:hAnsi="Times New Roman" w:cs="Times New Roman"/>
          <w:sz w:val="24"/>
          <w:szCs w:val="24"/>
        </w:rPr>
        <w:t xml:space="preserve"> </w:t>
      </w:r>
      <w:r w:rsidRPr="002E50A1">
        <w:rPr>
          <w:rFonts w:ascii="Times New Roman" w:hAnsi="Times New Roman" w:cs="Times New Roman"/>
          <w:sz w:val="24"/>
          <w:szCs w:val="24"/>
        </w:rPr>
        <w:t xml:space="preserve"> на объекты учета, права хозяйственного ведения, оперативного управления или постоянного (бессрочного) пользования объектами учета (движимое и недвижимое имущество) предприятие или учреждение, являющееся правообладателем муниципального имущества, представляет в </w:t>
      </w:r>
      <w:r w:rsidR="00572132" w:rsidRPr="002E50A1">
        <w:rPr>
          <w:rFonts w:ascii="Times New Roman" w:hAnsi="Times New Roman" w:cs="Times New Roman"/>
          <w:sz w:val="24"/>
          <w:szCs w:val="24"/>
        </w:rPr>
        <w:t>администрацию</w:t>
      </w:r>
      <w:r w:rsidRPr="002E50A1">
        <w:rPr>
          <w:rFonts w:ascii="Times New Roman" w:hAnsi="Times New Roman" w:cs="Times New Roman"/>
          <w:sz w:val="24"/>
          <w:szCs w:val="24"/>
        </w:rPr>
        <w:t xml:space="preserve"> в 2-недельный срок со дня прекращения </w:t>
      </w:r>
      <w:proofErr w:type="gramStart"/>
      <w:r w:rsidRPr="002E50A1">
        <w:rPr>
          <w:rFonts w:ascii="Times New Roman" w:hAnsi="Times New Roman" w:cs="Times New Roman"/>
          <w:sz w:val="24"/>
          <w:szCs w:val="24"/>
        </w:rPr>
        <w:t>права</w:t>
      </w:r>
      <w:proofErr w:type="gramEnd"/>
      <w:r w:rsidRPr="002E50A1">
        <w:rPr>
          <w:rFonts w:ascii="Times New Roman" w:hAnsi="Times New Roman" w:cs="Times New Roman"/>
          <w:sz w:val="24"/>
          <w:szCs w:val="24"/>
        </w:rPr>
        <w:t xml:space="preserve"> на объекты учета следующие документы:</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о внесении в реестр записей о прекращении прав на объект учета (приложение  № 7);</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карты, содержащие сведения об объектах учета (приложение № 5,</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6 к настоящему Положению) на бумажном носителе;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копии документов, являющихся основанием для прекращения права собственности муниципального образования </w:t>
      </w:r>
      <w:proofErr w:type="spellStart"/>
      <w:r w:rsidR="00AB3DE1">
        <w:rPr>
          <w:rFonts w:ascii="Times New Roman" w:hAnsi="Times New Roman" w:cs="Times New Roman"/>
          <w:sz w:val="24"/>
          <w:szCs w:val="24"/>
        </w:rPr>
        <w:t>Уношевское</w:t>
      </w:r>
      <w:proofErr w:type="spellEnd"/>
      <w:r w:rsidR="00566795" w:rsidRPr="002E50A1">
        <w:rPr>
          <w:rFonts w:ascii="Times New Roman" w:hAnsi="Times New Roman" w:cs="Times New Roman"/>
          <w:sz w:val="24"/>
          <w:szCs w:val="24"/>
        </w:rPr>
        <w:t xml:space="preserve"> сельское поселение </w:t>
      </w:r>
      <w:proofErr w:type="spellStart"/>
      <w:r w:rsidR="00566795">
        <w:rPr>
          <w:rFonts w:ascii="Times New Roman" w:hAnsi="Times New Roman" w:cs="Times New Roman"/>
          <w:sz w:val="24"/>
          <w:szCs w:val="24"/>
        </w:rPr>
        <w:t>Гордеевский</w:t>
      </w:r>
      <w:proofErr w:type="spellEnd"/>
      <w:r w:rsidR="00566795" w:rsidRPr="002E50A1">
        <w:rPr>
          <w:rFonts w:ascii="Times New Roman" w:hAnsi="Times New Roman" w:cs="Times New Roman"/>
          <w:sz w:val="24"/>
          <w:szCs w:val="24"/>
        </w:rPr>
        <w:t xml:space="preserve"> муниципальный район </w:t>
      </w:r>
      <w:r w:rsidR="00566795">
        <w:rPr>
          <w:rFonts w:ascii="Times New Roman" w:hAnsi="Times New Roman" w:cs="Times New Roman"/>
          <w:sz w:val="24"/>
          <w:szCs w:val="24"/>
        </w:rPr>
        <w:t>Брянской</w:t>
      </w:r>
      <w:r w:rsidR="00566795" w:rsidRPr="002E50A1">
        <w:rPr>
          <w:rFonts w:ascii="Times New Roman" w:hAnsi="Times New Roman" w:cs="Times New Roman"/>
          <w:sz w:val="24"/>
          <w:szCs w:val="24"/>
        </w:rPr>
        <w:t xml:space="preserve"> области</w:t>
      </w:r>
      <w:r w:rsidRPr="002E50A1">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заверенные подписью руководителя и печатью предприятия или учреждения копии документов, подтверждающих прекращения права собственности муниципального образования </w:t>
      </w:r>
      <w:proofErr w:type="spellStart"/>
      <w:r w:rsidR="00AB3DE1">
        <w:rPr>
          <w:rFonts w:ascii="Times New Roman" w:hAnsi="Times New Roman" w:cs="Times New Roman"/>
          <w:sz w:val="24"/>
          <w:szCs w:val="24"/>
        </w:rPr>
        <w:t>Уношевское</w:t>
      </w:r>
      <w:proofErr w:type="spellEnd"/>
      <w:r w:rsidR="00566795" w:rsidRPr="002E50A1">
        <w:rPr>
          <w:rFonts w:ascii="Times New Roman" w:hAnsi="Times New Roman" w:cs="Times New Roman"/>
          <w:sz w:val="24"/>
          <w:szCs w:val="24"/>
        </w:rPr>
        <w:t xml:space="preserve"> сельское поселение </w:t>
      </w:r>
      <w:proofErr w:type="spellStart"/>
      <w:r w:rsidR="00566795">
        <w:rPr>
          <w:rFonts w:ascii="Times New Roman" w:hAnsi="Times New Roman" w:cs="Times New Roman"/>
          <w:sz w:val="24"/>
          <w:szCs w:val="24"/>
        </w:rPr>
        <w:t>Гордеевский</w:t>
      </w:r>
      <w:proofErr w:type="spellEnd"/>
      <w:r w:rsidR="00566795" w:rsidRPr="002E50A1">
        <w:rPr>
          <w:rFonts w:ascii="Times New Roman" w:hAnsi="Times New Roman" w:cs="Times New Roman"/>
          <w:sz w:val="24"/>
          <w:szCs w:val="24"/>
        </w:rPr>
        <w:t xml:space="preserve"> муниципальный район </w:t>
      </w:r>
      <w:r w:rsidR="00566795">
        <w:rPr>
          <w:rFonts w:ascii="Times New Roman" w:hAnsi="Times New Roman" w:cs="Times New Roman"/>
          <w:sz w:val="24"/>
          <w:szCs w:val="24"/>
        </w:rPr>
        <w:t>Брянской</w:t>
      </w:r>
      <w:r w:rsidR="00566795" w:rsidRPr="002E50A1">
        <w:rPr>
          <w:rFonts w:ascii="Times New Roman" w:hAnsi="Times New Roman" w:cs="Times New Roman"/>
          <w:sz w:val="24"/>
          <w:szCs w:val="24"/>
        </w:rPr>
        <w:t xml:space="preserve"> области</w:t>
      </w:r>
      <w:r w:rsidRPr="002E50A1">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и документы об изменении сведений об объектах учета и прекращении прав на объекты учета представляются в 2-недельных срок со дня: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государственной регистрации прав на недвижимое имущество, в том числе в случаях прекращения прав и при внесении изменений в сведения, содержащиеся в Едином государственном реестре прав на недвижимое имущество и сделок с ним;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подписания актов, свидетельствующих о приеме, передаче, модернизации или о списании </w:t>
      </w:r>
      <w:r w:rsidRPr="002E50A1">
        <w:rPr>
          <w:rFonts w:ascii="Times New Roman" w:hAnsi="Times New Roman" w:cs="Times New Roman"/>
          <w:sz w:val="24"/>
          <w:szCs w:val="24"/>
        </w:rPr>
        <w:lastRenderedPageBreak/>
        <w:t>движимого имущества.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4.6. </w:t>
      </w:r>
      <w:proofErr w:type="gramStart"/>
      <w:r w:rsidRPr="002E50A1">
        <w:rPr>
          <w:rFonts w:ascii="Times New Roman" w:hAnsi="Times New Roman" w:cs="Times New Roman"/>
          <w:sz w:val="24"/>
          <w:szCs w:val="24"/>
        </w:rPr>
        <w:t xml:space="preserve">Сведения об объектах учета (о созданных предприятиях, учреждениях, хозяйственных обществах и иных юридических лицах), а также об участии муниципального образования </w:t>
      </w:r>
      <w:proofErr w:type="spellStart"/>
      <w:r w:rsidR="00AB3DE1">
        <w:rPr>
          <w:rFonts w:ascii="Times New Roman" w:hAnsi="Times New Roman" w:cs="Times New Roman"/>
          <w:sz w:val="24"/>
          <w:szCs w:val="24"/>
        </w:rPr>
        <w:t>Уношевское</w:t>
      </w:r>
      <w:proofErr w:type="spellEnd"/>
      <w:r w:rsidR="00566795" w:rsidRPr="002E50A1">
        <w:rPr>
          <w:rFonts w:ascii="Times New Roman" w:hAnsi="Times New Roman" w:cs="Times New Roman"/>
          <w:sz w:val="24"/>
          <w:szCs w:val="24"/>
        </w:rPr>
        <w:t xml:space="preserve"> сельское поселение </w:t>
      </w:r>
      <w:proofErr w:type="spellStart"/>
      <w:r w:rsidR="00566795">
        <w:rPr>
          <w:rFonts w:ascii="Times New Roman" w:hAnsi="Times New Roman" w:cs="Times New Roman"/>
          <w:sz w:val="24"/>
          <w:szCs w:val="24"/>
        </w:rPr>
        <w:t>Гордеевский</w:t>
      </w:r>
      <w:proofErr w:type="spellEnd"/>
      <w:r w:rsidR="00566795" w:rsidRPr="002E50A1">
        <w:rPr>
          <w:rFonts w:ascii="Times New Roman" w:hAnsi="Times New Roman" w:cs="Times New Roman"/>
          <w:sz w:val="24"/>
          <w:szCs w:val="24"/>
        </w:rPr>
        <w:t xml:space="preserve"> муниципальный район </w:t>
      </w:r>
      <w:r w:rsidR="00566795">
        <w:rPr>
          <w:rFonts w:ascii="Times New Roman" w:hAnsi="Times New Roman" w:cs="Times New Roman"/>
          <w:sz w:val="24"/>
          <w:szCs w:val="24"/>
        </w:rPr>
        <w:t>Брянской</w:t>
      </w:r>
      <w:r w:rsidR="00566795" w:rsidRPr="002E50A1">
        <w:rPr>
          <w:rFonts w:ascii="Times New Roman" w:hAnsi="Times New Roman" w:cs="Times New Roman"/>
          <w:sz w:val="24"/>
          <w:szCs w:val="24"/>
        </w:rPr>
        <w:t xml:space="preserve"> области</w:t>
      </w:r>
      <w:r w:rsidRPr="002E50A1">
        <w:rPr>
          <w:rFonts w:ascii="Times New Roman" w:hAnsi="Times New Roman" w:cs="Times New Roman"/>
          <w:sz w:val="24"/>
          <w:szCs w:val="24"/>
        </w:rPr>
        <w:t xml:space="preserve"> в уставных (складочных) капиталах юридических лицах, сведения о которых подлежат включению в раздел 3 реестра, вносятся в реестр на основании постановлений администрации муниципального образования </w:t>
      </w:r>
      <w:proofErr w:type="spellStart"/>
      <w:r w:rsidR="00AB3DE1">
        <w:rPr>
          <w:rFonts w:ascii="Times New Roman" w:hAnsi="Times New Roman" w:cs="Times New Roman"/>
          <w:sz w:val="24"/>
          <w:szCs w:val="24"/>
        </w:rPr>
        <w:t>Уношевское</w:t>
      </w:r>
      <w:proofErr w:type="spellEnd"/>
      <w:r w:rsidR="00566795" w:rsidRPr="002E50A1">
        <w:rPr>
          <w:rFonts w:ascii="Times New Roman" w:hAnsi="Times New Roman" w:cs="Times New Roman"/>
          <w:sz w:val="24"/>
          <w:szCs w:val="24"/>
        </w:rPr>
        <w:t xml:space="preserve"> сельское поселение </w:t>
      </w:r>
      <w:proofErr w:type="spellStart"/>
      <w:r w:rsidR="00566795">
        <w:rPr>
          <w:rFonts w:ascii="Times New Roman" w:hAnsi="Times New Roman" w:cs="Times New Roman"/>
          <w:sz w:val="24"/>
          <w:szCs w:val="24"/>
        </w:rPr>
        <w:t>Гордеевский</w:t>
      </w:r>
      <w:proofErr w:type="spellEnd"/>
      <w:r w:rsidR="00566795" w:rsidRPr="002E50A1">
        <w:rPr>
          <w:rFonts w:ascii="Times New Roman" w:hAnsi="Times New Roman" w:cs="Times New Roman"/>
          <w:sz w:val="24"/>
          <w:szCs w:val="24"/>
        </w:rPr>
        <w:t xml:space="preserve"> муниципальный район </w:t>
      </w:r>
      <w:r w:rsidR="00566795">
        <w:rPr>
          <w:rFonts w:ascii="Times New Roman" w:hAnsi="Times New Roman" w:cs="Times New Roman"/>
          <w:sz w:val="24"/>
          <w:szCs w:val="24"/>
        </w:rPr>
        <w:t>Брянской</w:t>
      </w:r>
      <w:r w:rsidR="00566795" w:rsidRPr="002E50A1">
        <w:rPr>
          <w:rFonts w:ascii="Times New Roman" w:hAnsi="Times New Roman" w:cs="Times New Roman"/>
          <w:sz w:val="24"/>
          <w:szCs w:val="24"/>
        </w:rPr>
        <w:t xml:space="preserve"> области</w:t>
      </w:r>
      <w:proofErr w:type="gramEnd"/>
      <w:r w:rsidRPr="002E50A1">
        <w:rPr>
          <w:rFonts w:ascii="Times New Roman" w:hAnsi="Times New Roman" w:cs="Times New Roman"/>
          <w:sz w:val="24"/>
          <w:szCs w:val="24"/>
        </w:rPr>
        <w:t xml:space="preserve"> о создании (участии в создании) таких юридических лиц в 2-недельный срок со дня внесения записи в единый государственный реестр юридических лиц.</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Вновь созданное юридическое лицо в 2-недельный срок со дня внесения записи в единый государственный реестр юридических лиц представляет в администрацию: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заявление о внесении в реестр записи об объекте учета (о созданном юридическом лице) с приложением к заявлению на бумажном носителе карты сведений (приложение № 6 к настоящему Положению);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копии документов, подтверждающих создание юридического лица и внесение записи в единый государственный реестр юридических лиц, заверенные подписью руководителя и печатью юридического лица.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4.7. Предприятие, учреждение или иное юридическое лицо, сведения о котором внесены в  раздел 3 реестра, в случае изменения таких сведений в 2-недельный срок со дня получения документов, подтверждающих указанные изменения, представляет в администрацию: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о внесении в реестр записи об изменении сведений об объекте учета (о юридическом лице) с приложением к заявлению на бумажном носителе карты сведений (приложение № 6 к настоящему Положению);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копии документов, подтверждающих изменение сведений о юридическом лице, заверенные подписью руководителя и печатью юридического лица.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4.8. В случае ликвидации юридического лица, сведения о котором внесены в реестр, заявление в </w:t>
      </w:r>
      <w:r w:rsidR="00572132" w:rsidRPr="002E50A1">
        <w:rPr>
          <w:rFonts w:ascii="Times New Roman" w:hAnsi="Times New Roman" w:cs="Times New Roman"/>
          <w:sz w:val="24"/>
          <w:szCs w:val="24"/>
        </w:rPr>
        <w:t>администрацию о</w:t>
      </w:r>
      <w:r w:rsidRPr="002E50A1">
        <w:rPr>
          <w:rFonts w:ascii="Times New Roman" w:hAnsi="Times New Roman" w:cs="Times New Roman"/>
          <w:sz w:val="24"/>
          <w:szCs w:val="24"/>
        </w:rPr>
        <w:t xml:space="preserve"> внесении в реестр записи об изменении сведений об объекте учета (о юридическом лице) и подлинники документов, подтверждающих ликвидацию юридического лица, представляет лицо, осуществляющее функции по ликвидации юридического лица.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4.9. Подготовка и сбор документов, указанных в </w:t>
      </w:r>
      <w:r w:rsidRPr="002E50A1">
        <w:rPr>
          <w:rStyle w:val="aa"/>
          <w:color w:val="00000A"/>
          <w:sz w:val="24"/>
          <w:szCs w:val="24"/>
        </w:rPr>
        <w:t xml:space="preserve">пунктах 4.5. – 4.8. </w:t>
      </w:r>
      <w:r w:rsidRPr="002E50A1">
        <w:rPr>
          <w:rFonts w:ascii="Times New Roman" w:hAnsi="Times New Roman" w:cs="Times New Roman"/>
          <w:sz w:val="24"/>
          <w:szCs w:val="24"/>
        </w:rPr>
        <w:t>настоящего Положения, осуществляется Правообладателями.</w:t>
      </w:r>
    </w:p>
    <w:p w:rsidR="002C0FDD" w:rsidRPr="002E50A1" w:rsidRDefault="002C0FDD" w:rsidP="002C0FDD">
      <w:pPr>
        <w:pStyle w:val="1"/>
        <w:shd w:val="clear" w:color="auto" w:fill="FFFFFF"/>
        <w:ind w:firstLine="709"/>
        <w:jc w:val="both"/>
      </w:pPr>
      <w:r w:rsidRPr="002E50A1">
        <w:t>Документы, которые находятся в распоряжении государственных органов, органов местного самоуправления и иных органов, и запрашиваемые в рамках межведомственного взаимодействия: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proofErr w:type="gramStart"/>
      <w:r w:rsidRPr="002E50A1">
        <w:rPr>
          <w:rFonts w:ascii="Times New Roman" w:hAnsi="Times New Roman" w:cs="Times New Roman"/>
          <w:sz w:val="24"/>
          <w:szCs w:val="24"/>
        </w:rPr>
        <w:t xml:space="preserve">- копии документов, подтверждающих возникновение права собственности муниципального образования </w:t>
      </w:r>
      <w:proofErr w:type="spellStart"/>
      <w:r w:rsidR="00AB3DE1">
        <w:rPr>
          <w:rFonts w:ascii="Times New Roman" w:hAnsi="Times New Roman" w:cs="Times New Roman"/>
          <w:sz w:val="24"/>
          <w:szCs w:val="24"/>
        </w:rPr>
        <w:t>Уношевское</w:t>
      </w:r>
      <w:proofErr w:type="spellEnd"/>
      <w:r w:rsidR="00566795" w:rsidRPr="002E50A1">
        <w:rPr>
          <w:rFonts w:ascii="Times New Roman" w:hAnsi="Times New Roman" w:cs="Times New Roman"/>
          <w:sz w:val="24"/>
          <w:szCs w:val="24"/>
        </w:rPr>
        <w:t xml:space="preserve"> сельское поселение </w:t>
      </w:r>
      <w:proofErr w:type="spellStart"/>
      <w:r w:rsidR="00566795">
        <w:rPr>
          <w:rFonts w:ascii="Times New Roman" w:hAnsi="Times New Roman" w:cs="Times New Roman"/>
          <w:sz w:val="24"/>
          <w:szCs w:val="24"/>
        </w:rPr>
        <w:t>Гордеевский</w:t>
      </w:r>
      <w:proofErr w:type="spellEnd"/>
      <w:r w:rsidR="00566795" w:rsidRPr="002E50A1">
        <w:rPr>
          <w:rFonts w:ascii="Times New Roman" w:hAnsi="Times New Roman" w:cs="Times New Roman"/>
          <w:sz w:val="24"/>
          <w:szCs w:val="24"/>
        </w:rPr>
        <w:t xml:space="preserve"> муниципальный район </w:t>
      </w:r>
      <w:r w:rsidR="00566795">
        <w:rPr>
          <w:rFonts w:ascii="Times New Roman" w:hAnsi="Times New Roman" w:cs="Times New Roman"/>
          <w:sz w:val="24"/>
          <w:szCs w:val="24"/>
        </w:rPr>
        <w:t>Брянской</w:t>
      </w:r>
      <w:r w:rsidR="00566795" w:rsidRPr="002E50A1">
        <w:rPr>
          <w:rFonts w:ascii="Times New Roman" w:hAnsi="Times New Roman" w:cs="Times New Roman"/>
          <w:sz w:val="24"/>
          <w:szCs w:val="24"/>
        </w:rPr>
        <w:t xml:space="preserve"> области</w:t>
      </w:r>
      <w:r w:rsidRPr="002E50A1">
        <w:rPr>
          <w:rFonts w:ascii="Times New Roman" w:hAnsi="Times New Roman" w:cs="Times New Roman"/>
          <w:sz w:val="24"/>
          <w:szCs w:val="24"/>
        </w:rPr>
        <w:t xml:space="preserve"> 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муниципального образования </w:t>
      </w:r>
      <w:proofErr w:type="spellStart"/>
      <w:r w:rsidR="00AB3DE1">
        <w:rPr>
          <w:rFonts w:ascii="Times New Roman" w:hAnsi="Times New Roman" w:cs="Times New Roman"/>
          <w:sz w:val="24"/>
          <w:szCs w:val="24"/>
        </w:rPr>
        <w:t>Уношевское</w:t>
      </w:r>
      <w:proofErr w:type="spellEnd"/>
      <w:r w:rsidR="00566795" w:rsidRPr="002E50A1">
        <w:rPr>
          <w:rFonts w:ascii="Times New Roman" w:hAnsi="Times New Roman" w:cs="Times New Roman"/>
          <w:sz w:val="24"/>
          <w:szCs w:val="24"/>
        </w:rPr>
        <w:t xml:space="preserve"> сельское поселение </w:t>
      </w:r>
      <w:proofErr w:type="spellStart"/>
      <w:r w:rsidR="00566795">
        <w:rPr>
          <w:rFonts w:ascii="Times New Roman" w:hAnsi="Times New Roman" w:cs="Times New Roman"/>
          <w:sz w:val="24"/>
          <w:szCs w:val="24"/>
        </w:rPr>
        <w:t>Гордеевский</w:t>
      </w:r>
      <w:proofErr w:type="spellEnd"/>
      <w:r w:rsidR="00566795" w:rsidRPr="002E50A1">
        <w:rPr>
          <w:rFonts w:ascii="Times New Roman" w:hAnsi="Times New Roman" w:cs="Times New Roman"/>
          <w:sz w:val="24"/>
          <w:szCs w:val="24"/>
        </w:rPr>
        <w:t xml:space="preserve"> муниципальный район </w:t>
      </w:r>
      <w:r w:rsidR="00566795">
        <w:rPr>
          <w:rFonts w:ascii="Times New Roman" w:hAnsi="Times New Roman" w:cs="Times New Roman"/>
          <w:sz w:val="24"/>
          <w:szCs w:val="24"/>
        </w:rPr>
        <w:t>Брянской</w:t>
      </w:r>
      <w:r w:rsidR="00566795" w:rsidRPr="002E50A1">
        <w:rPr>
          <w:rFonts w:ascii="Times New Roman" w:hAnsi="Times New Roman" w:cs="Times New Roman"/>
          <w:sz w:val="24"/>
          <w:szCs w:val="24"/>
        </w:rPr>
        <w:t xml:space="preserve"> области</w:t>
      </w:r>
      <w:r w:rsidRPr="002E50A1">
        <w:rPr>
          <w:rFonts w:ascii="Times New Roman" w:hAnsi="Times New Roman" w:cs="Times New Roman"/>
          <w:sz w:val="24"/>
          <w:szCs w:val="24"/>
        </w:rPr>
        <w:t>;</w:t>
      </w:r>
      <w:proofErr w:type="gramEnd"/>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w:t>
      </w:r>
    </w:p>
    <w:p w:rsidR="002C0FDD" w:rsidRPr="002E50A1" w:rsidRDefault="002C0FDD" w:rsidP="002C0FDD">
      <w:pPr>
        <w:ind w:firstLine="709"/>
        <w:jc w:val="both"/>
      </w:pPr>
      <w:r w:rsidRPr="002E50A1">
        <w:t>- 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w:t>
      </w:r>
      <w:r w:rsidRPr="002E50A1">
        <w:rPr>
          <w:rFonts w:ascii="Times New Roman" w:hAnsi="Times New Roman" w:cs="Times New Roman"/>
          <w:sz w:val="24"/>
          <w:szCs w:val="24"/>
        </w:rPr>
        <w:lastRenderedPageBreak/>
        <w:t>пользование;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копии документов, являющихся основанием для прекращения права собственности муниципального образования </w:t>
      </w:r>
      <w:proofErr w:type="spellStart"/>
      <w:r w:rsidR="00AB3DE1">
        <w:rPr>
          <w:rFonts w:ascii="Times New Roman" w:hAnsi="Times New Roman" w:cs="Times New Roman"/>
          <w:sz w:val="24"/>
          <w:szCs w:val="24"/>
        </w:rPr>
        <w:t>Уношевское</w:t>
      </w:r>
      <w:proofErr w:type="spellEnd"/>
      <w:r w:rsidR="00566795" w:rsidRPr="002E50A1">
        <w:rPr>
          <w:rFonts w:ascii="Times New Roman" w:hAnsi="Times New Roman" w:cs="Times New Roman"/>
          <w:sz w:val="24"/>
          <w:szCs w:val="24"/>
        </w:rPr>
        <w:t xml:space="preserve"> сельское поселение </w:t>
      </w:r>
      <w:proofErr w:type="spellStart"/>
      <w:r w:rsidR="00566795">
        <w:rPr>
          <w:rFonts w:ascii="Times New Roman" w:hAnsi="Times New Roman" w:cs="Times New Roman"/>
          <w:sz w:val="24"/>
          <w:szCs w:val="24"/>
        </w:rPr>
        <w:t>Гордеевский</w:t>
      </w:r>
      <w:proofErr w:type="spellEnd"/>
      <w:r w:rsidR="00566795" w:rsidRPr="002E50A1">
        <w:rPr>
          <w:rFonts w:ascii="Times New Roman" w:hAnsi="Times New Roman" w:cs="Times New Roman"/>
          <w:sz w:val="24"/>
          <w:szCs w:val="24"/>
        </w:rPr>
        <w:t xml:space="preserve"> муниципальный район </w:t>
      </w:r>
      <w:r w:rsidR="00566795">
        <w:rPr>
          <w:rFonts w:ascii="Times New Roman" w:hAnsi="Times New Roman" w:cs="Times New Roman"/>
          <w:sz w:val="24"/>
          <w:szCs w:val="24"/>
        </w:rPr>
        <w:t>Брянской</w:t>
      </w:r>
      <w:r w:rsidR="00566795" w:rsidRPr="002E50A1">
        <w:rPr>
          <w:rFonts w:ascii="Times New Roman" w:hAnsi="Times New Roman" w:cs="Times New Roman"/>
          <w:sz w:val="24"/>
          <w:szCs w:val="24"/>
        </w:rPr>
        <w:t xml:space="preserve"> области</w:t>
      </w:r>
      <w:r w:rsidRPr="002E50A1">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копии документов, подтверждающих прекращения права собственности муниципального образования </w:t>
      </w:r>
      <w:proofErr w:type="spellStart"/>
      <w:r w:rsidR="00AB3DE1">
        <w:rPr>
          <w:rFonts w:ascii="Times New Roman" w:hAnsi="Times New Roman" w:cs="Times New Roman"/>
          <w:sz w:val="24"/>
          <w:szCs w:val="24"/>
        </w:rPr>
        <w:t>Уношевское</w:t>
      </w:r>
      <w:proofErr w:type="spellEnd"/>
      <w:r w:rsidR="00566795" w:rsidRPr="002E50A1">
        <w:rPr>
          <w:rFonts w:ascii="Times New Roman" w:hAnsi="Times New Roman" w:cs="Times New Roman"/>
          <w:sz w:val="24"/>
          <w:szCs w:val="24"/>
        </w:rPr>
        <w:t xml:space="preserve"> сельское поселение </w:t>
      </w:r>
      <w:proofErr w:type="spellStart"/>
      <w:r w:rsidR="00566795">
        <w:rPr>
          <w:rFonts w:ascii="Times New Roman" w:hAnsi="Times New Roman" w:cs="Times New Roman"/>
          <w:sz w:val="24"/>
          <w:szCs w:val="24"/>
        </w:rPr>
        <w:t>Гордеевский</w:t>
      </w:r>
      <w:proofErr w:type="spellEnd"/>
      <w:r w:rsidR="00566795" w:rsidRPr="002E50A1">
        <w:rPr>
          <w:rFonts w:ascii="Times New Roman" w:hAnsi="Times New Roman" w:cs="Times New Roman"/>
          <w:sz w:val="24"/>
          <w:szCs w:val="24"/>
        </w:rPr>
        <w:t xml:space="preserve"> муниципальный район </w:t>
      </w:r>
      <w:r w:rsidR="00566795">
        <w:rPr>
          <w:rFonts w:ascii="Times New Roman" w:hAnsi="Times New Roman" w:cs="Times New Roman"/>
          <w:sz w:val="24"/>
          <w:szCs w:val="24"/>
        </w:rPr>
        <w:t>Брянской</w:t>
      </w:r>
      <w:r w:rsidR="00566795" w:rsidRPr="002E50A1">
        <w:rPr>
          <w:rFonts w:ascii="Times New Roman" w:hAnsi="Times New Roman" w:cs="Times New Roman"/>
          <w:sz w:val="24"/>
          <w:szCs w:val="24"/>
        </w:rPr>
        <w:t xml:space="preserve"> области</w:t>
      </w:r>
      <w:r w:rsidRPr="002E50A1">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2C0FDD" w:rsidRPr="002E50A1" w:rsidRDefault="002C0FDD" w:rsidP="002C0FDD">
      <w:pPr>
        <w:pStyle w:val="1"/>
        <w:shd w:val="clear" w:color="auto" w:fill="FFFFFF"/>
        <w:ind w:firstLine="709"/>
        <w:jc w:val="both"/>
      </w:pPr>
      <w:r w:rsidRPr="002E50A1">
        <w:t xml:space="preserve">Заявитель вправе представить документы, по собственной инициативе. Непредставление заявителем указанного документа не является основанием для отказа. </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4.10. Ответственность за представляемые сведения об объектах учета несут руководители организаций - Правообладателей.</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4.11. </w:t>
      </w:r>
      <w:proofErr w:type="gramStart"/>
      <w:r w:rsidRPr="002E50A1">
        <w:rPr>
          <w:rFonts w:ascii="Times New Roman" w:hAnsi="Times New Roman" w:cs="Times New Roman"/>
          <w:sz w:val="24"/>
          <w:szCs w:val="24"/>
        </w:rPr>
        <w:t xml:space="preserve">В отношении объектов казны муниципального образования </w:t>
      </w:r>
      <w:proofErr w:type="spellStart"/>
      <w:r w:rsidR="00AB3DE1">
        <w:rPr>
          <w:rFonts w:ascii="Times New Roman" w:hAnsi="Times New Roman" w:cs="Times New Roman"/>
          <w:sz w:val="24"/>
          <w:szCs w:val="24"/>
        </w:rPr>
        <w:t>Уношевское</w:t>
      </w:r>
      <w:proofErr w:type="spellEnd"/>
      <w:r w:rsidR="00566795" w:rsidRPr="002E50A1">
        <w:rPr>
          <w:rFonts w:ascii="Times New Roman" w:hAnsi="Times New Roman" w:cs="Times New Roman"/>
          <w:sz w:val="24"/>
          <w:szCs w:val="24"/>
        </w:rPr>
        <w:t xml:space="preserve"> сельское поселение </w:t>
      </w:r>
      <w:proofErr w:type="spellStart"/>
      <w:r w:rsidR="00566795">
        <w:rPr>
          <w:rFonts w:ascii="Times New Roman" w:hAnsi="Times New Roman" w:cs="Times New Roman"/>
          <w:sz w:val="24"/>
          <w:szCs w:val="24"/>
        </w:rPr>
        <w:t>Гордеевский</w:t>
      </w:r>
      <w:proofErr w:type="spellEnd"/>
      <w:r w:rsidR="00566795" w:rsidRPr="002E50A1">
        <w:rPr>
          <w:rFonts w:ascii="Times New Roman" w:hAnsi="Times New Roman" w:cs="Times New Roman"/>
          <w:sz w:val="24"/>
          <w:szCs w:val="24"/>
        </w:rPr>
        <w:t xml:space="preserve"> муниципальный район </w:t>
      </w:r>
      <w:r w:rsidR="00566795">
        <w:rPr>
          <w:rFonts w:ascii="Times New Roman" w:hAnsi="Times New Roman" w:cs="Times New Roman"/>
          <w:sz w:val="24"/>
          <w:szCs w:val="24"/>
        </w:rPr>
        <w:t>Брянской</w:t>
      </w:r>
      <w:r w:rsidR="00566795" w:rsidRPr="002E50A1">
        <w:rPr>
          <w:rFonts w:ascii="Times New Roman" w:hAnsi="Times New Roman" w:cs="Times New Roman"/>
          <w:sz w:val="24"/>
          <w:szCs w:val="24"/>
        </w:rPr>
        <w:t xml:space="preserve"> области</w:t>
      </w:r>
      <w:r w:rsidRPr="002E50A1">
        <w:rPr>
          <w:rFonts w:ascii="Times New Roman" w:hAnsi="Times New Roman" w:cs="Times New Roman"/>
          <w:sz w:val="24"/>
          <w:szCs w:val="24"/>
        </w:rPr>
        <w:t xml:space="preserve"> сведения об объектах учета и записи об изменении сведений о них вносятся в реестр </w:t>
      </w:r>
      <w:r w:rsidRPr="002E50A1">
        <w:rPr>
          <w:rFonts w:ascii="Times New Roman" w:hAnsi="Times New Roman"/>
          <w:sz w:val="24"/>
          <w:szCs w:val="24"/>
        </w:rPr>
        <w:t>в 2-недельный срок с момента приобретения (ввода в эксплуатацию) или изменения сведений об объекте учета</w:t>
      </w:r>
      <w:r w:rsidRPr="002E50A1">
        <w:rPr>
          <w:rFonts w:ascii="Times New Roman" w:hAnsi="Times New Roman" w:cs="Times New Roman"/>
          <w:sz w:val="24"/>
          <w:szCs w:val="24"/>
        </w:rPr>
        <w:t xml:space="preserve"> на основании решений (постановлений, распоряжений) администрации муниципального образования </w:t>
      </w:r>
      <w:proofErr w:type="spellStart"/>
      <w:r w:rsidR="00AB3DE1">
        <w:rPr>
          <w:rFonts w:ascii="Times New Roman" w:hAnsi="Times New Roman" w:cs="Times New Roman"/>
          <w:sz w:val="24"/>
          <w:szCs w:val="24"/>
        </w:rPr>
        <w:t>Уношевское</w:t>
      </w:r>
      <w:proofErr w:type="spellEnd"/>
      <w:r w:rsidR="00566795" w:rsidRPr="002E50A1">
        <w:rPr>
          <w:rFonts w:ascii="Times New Roman" w:hAnsi="Times New Roman" w:cs="Times New Roman"/>
          <w:sz w:val="24"/>
          <w:szCs w:val="24"/>
        </w:rPr>
        <w:t xml:space="preserve"> сельское поселение </w:t>
      </w:r>
      <w:proofErr w:type="spellStart"/>
      <w:r w:rsidR="00566795">
        <w:rPr>
          <w:rFonts w:ascii="Times New Roman" w:hAnsi="Times New Roman" w:cs="Times New Roman"/>
          <w:sz w:val="24"/>
          <w:szCs w:val="24"/>
        </w:rPr>
        <w:t>Гордеевский</w:t>
      </w:r>
      <w:proofErr w:type="spellEnd"/>
      <w:r w:rsidR="00566795" w:rsidRPr="002E50A1">
        <w:rPr>
          <w:rFonts w:ascii="Times New Roman" w:hAnsi="Times New Roman" w:cs="Times New Roman"/>
          <w:sz w:val="24"/>
          <w:szCs w:val="24"/>
        </w:rPr>
        <w:t xml:space="preserve"> муниципальный район </w:t>
      </w:r>
      <w:r w:rsidR="00566795">
        <w:rPr>
          <w:rFonts w:ascii="Times New Roman" w:hAnsi="Times New Roman" w:cs="Times New Roman"/>
          <w:sz w:val="24"/>
          <w:szCs w:val="24"/>
        </w:rPr>
        <w:t>Брянской</w:t>
      </w:r>
      <w:r w:rsidR="00566795" w:rsidRPr="002E50A1">
        <w:rPr>
          <w:rFonts w:ascii="Times New Roman" w:hAnsi="Times New Roman" w:cs="Times New Roman"/>
          <w:sz w:val="24"/>
          <w:szCs w:val="24"/>
        </w:rPr>
        <w:t xml:space="preserve"> области</w:t>
      </w:r>
      <w:r w:rsidRPr="002E50A1">
        <w:rPr>
          <w:rFonts w:ascii="Times New Roman" w:hAnsi="Times New Roman" w:cs="Times New Roman"/>
          <w:sz w:val="24"/>
          <w:szCs w:val="24"/>
        </w:rPr>
        <w:t xml:space="preserve"> </w:t>
      </w:r>
      <w:r w:rsidRPr="002E50A1">
        <w:rPr>
          <w:rFonts w:ascii="Times New Roman" w:hAnsi="Times New Roman"/>
          <w:sz w:val="24"/>
          <w:szCs w:val="24"/>
        </w:rPr>
        <w:t>при</w:t>
      </w:r>
      <w:proofErr w:type="gramEnd"/>
      <w:r w:rsidRPr="002E50A1">
        <w:rPr>
          <w:rFonts w:ascii="Times New Roman" w:hAnsi="Times New Roman"/>
          <w:sz w:val="24"/>
          <w:szCs w:val="24"/>
        </w:rPr>
        <w:t xml:space="preserve"> </w:t>
      </w:r>
      <w:proofErr w:type="gramStart"/>
      <w:r w:rsidRPr="002E50A1">
        <w:rPr>
          <w:rFonts w:ascii="Times New Roman" w:hAnsi="Times New Roman"/>
          <w:sz w:val="24"/>
          <w:szCs w:val="24"/>
        </w:rPr>
        <w:t>наличии</w:t>
      </w:r>
      <w:proofErr w:type="gramEnd"/>
      <w:r w:rsidRPr="002E50A1">
        <w:rPr>
          <w:rFonts w:ascii="Times New Roman" w:hAnsi="Times New Roman"/>
          <w:sz w:val="24"/>
          <w:szCs w:val="24"/>
        </w:rPr>
        <w:t xml:space="preserve"> подлинников (надлежащим образом заверенных копий) документов, подтверждающих возникновение, изменение, прекращение права муниципальной собственности на имущество.</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sz w:val="24"/>
          <w:szCs w:val="24"/>
        </w:rPr>
        <w:t xml:space="preserve">4.12. </w:t>
      </w:r>
      <w:proofErr w:type="gramStart"/>
      <w:r w:rsidRPr="002E50A1">
        <w:rPr>
          <w:rFonts w:ascii="Times New Roman" w:hAnsi="Times New Roman"/>
          <w:sz w:val="24"/>
          <w:szCs w:val="24"/>
        </w:rPr>
        <w:t xml:space="preserve">В случае, если установлено, что имущество не относится к объектам учета, либо имущество не находится в собственности муниципального образования </w:t>
      </w:r>
      <w:proofErr w:type="spellStart"/>
      <w:r w:rsidR="00AB3DE1">
        <w:rPr>
          <w:rFonts w:ascii="Times New Roman" w:hAnsi="Times New Roman" w:cs="Times New Roman"/>
          <w:sz w:val="24"/>
          <w:szCs w:val="24"/>
        </w:rPr>
        <w:t>Уношевское</w:t>
      </w:r>
      <w:proofErr w:type="spellEnd"/>
      <w:r w:rsidR="00566795" w:rsidRPr="002E50A1">
        <w:rPr>
          <w:rFonts w:ascii="Times New Roman" w:hAnsi="Times New Roman" w:cs="Times New Roman"/>
          <w:sz w:val="24"/>
          <w:szCs w:val="24"/>
        </w:rPr>
        <w:t xml:space="preserve"> сельское поселение </w:t>
      </w:r>
      <w:proofErr w:type="spellStart"/>
      <w:r w:rsidR="00566795">
        <w:rPr>
          <w:rFonts w:ascii="Times New Roman" w:hAnsi="Times New Roman" w:cs="Times New Roman"/>
          <w:sz w:val="24"/>
          <w:szCs w:val="24"/>
        </w:rPr>
        <w:t>Гордеевский</w:t>
      </w:r>
      <w:proofErr w:type="spellEnd"/>
      <w:r w:rsidR="00566795" w:rsidRPr="002E50A1">
        <w:rPr>
          <w:rFonts w:ascii="Times New Roman" w:hAnsi="Times New Roman" w:cs="Times New Roman"/>
          <w:sz w:val="24"/>
          <w:szCs w:val="24"/>
        </w:rPr>
        <w:t xml:space="preserve"> муниципальный район </w:t>
      </w:r>
      <w:r w:rsidR="00566795">
        <w:rPr>
          <w:rFonts w:ascii="Times New Roman" w:hAnsi="Times New Roman" w:cs="Times New Roman"/>
          <w:sz w:val="24"/>
          <w:szCs w:val="24"/>
        </w:rPr>
        <w:t>Брянской</w:t>
      </w:r>
      <w:r w:rsidR="00566795" w:rsidRPr="002E50A1">
        <w:rPr>
          <w:rFonts w:ascii="Times New Roman" w:hAnsi="Times New Roman" w:cs="Times New Roman"/>
          <w:sz w:val="24"/>
          <w:szCs w:val="24"/>
        </w:rPr>
        <w:t xml:space="preserve"> области</w:t>
      </w:r>
      <w:r w:rsidRPr="002E50A1">
        <w:rPr>
          <w:rFonts w:ascii="Times New Roman" w:hAnsi="Times New Roman"/>
          <w:sz w:val="24"/>
          <w:szCs w:val="24"/>
        </w:rPr>
        <w:t>, правообладателем не представлены или представлены не в полном объеме документы, необходимые для включения сведений в реестр, администрация письменно сообщает правообладателю об отказе включения в реестр сведений об объектах учета с указанием причин.</w:t>
      </w:r>
      <w:proofErr w:type="gramEnd"/>
    </w:p>
    <w:p w:rsidR="002C0FDD" w:rsidRPr="002E50A1" w:rsidRDefault="002C0FDD" w:rsidP="002C0FDD">
      <w:pPr>
        <w:pStyle w:val="ConsPlusNormal"/>
        <w:tabs>
          <w:tab w:val="left" w:pos="851"/>
        </w:tabs>
        <w:ind w:firstLine="709"/>
        <w:jc w:val="both"/>
        <w:rPr>
          <w:rFonts w:ascii="Times New Roman" w:hAnsi="Times New Roman"/>
          <w:sz w:val="24"/>
          <w:szCs w:val="24"/>
        </w:rPr>
      </w:pPr>
      <w:r w:rsidRPr="002E50A1">
        <w:rPr>
          <w:rFonts w:ascii="Times New Roman" w:hAnsi="Times New Roman"/>
          <w:sz w:val="24"/>
          <w:szCs w:val="24"/>
        </w:rPr>
        <w:t>Данный отказ может быть обжалован правообладателем в порядке, установленном законодательством Российской Федерации.</w:t>
      </w:r>
    </w:p>
    <w:p w:rsidR="002C0FDD" w:rsidRPr="003B1A19" w:rsidRDefault="002C0FDD" w:rsidP="003B1A19">
      <w:pPr>
        <w:jc w:val="both"/>
      </w:pPr>
      <w:r w:rsidRPr="003B1A19">
        <w:t>4.13. В целях обеспечения достоверности сведений, включенных (включаемых) в реестр, администрация  вправе назначать и производить документальные и фактические проверки в порядке, установленном законодательством Российской Федерации, нормативными правовыми актами органов местного самоуправления, настоящим Положением и (или) соответствующим договором об использовании объекта учета</w:t>
      </w:r>
    </w:p>
    <w:p w:rsidR="002C0FDD" w:rsidRPr="003B1A19" w:rsidRDefault="002C0FDD" w:rsidP="003B1A19">
      <w:pPr>
        <w:jc w:val="both"/>
      </w:pPr>
      <w:r w:rsidRPr="003B1A19">
        <w:t>4.14. При проведении на муниципальных унитарных предприятиях и в учреждениях инвентаризации имущества руководитель организации направляет в администрацию уведомление о сроке ее проведения. Уведомление направляется не позднее, чем за месяц до начала проведения инвентаризации. Администрация вправе направить своего представителя для участия в проведении инвентаризации. Отчет о результатах инвентаризации направляется в  администрацию  в трехдневный срок после ее завершения.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4.15. Администрация при наличии документально подтвержденных данных о передаче муниципального имущества юридическому лицу, не представившему документы для внесения в реестр, имеет право в одностороннем порядке включить в реестр объекты учета с присвоением им реестровых номеров.</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sz w:val="24"/>
          <w:szCs w:val="24"/>
        </w:rPr>
        <w:t xml:space="preserve">4.16. </w:t>
      </w:r>
      <w:proofErr w:type="gramStart"/>
      <w:r w:rsidRPr="002E50A1">
        <w:rPr>
          <w:rFonts w:ascii="Times New Roman" w:hAnsi="Times New Roman"/>
          <w:sz w:val="24"/>
          <w:szCs w:val="24"/>
        </w:rPr>
        <w:t xml:space="preserve">Юридическое лицо (правообладатель), владеющее на различных правах имуществом, находящимся в собственности муниципального образования </w:t>
      </w:r>
      <w:proofErr w:type="spellStart"/>
      <w:r w:rsidR="00AB3DE1">
        <w:rPr>
          <w:rFonts w:ascii="Times New Roman" w:hAnsi="Times New Roman" w:cs="Times New Roman"/>
          <w:sz w:val="24"/>
          <w:szCs w:val="24"/>
        </w:rPr>
        <w:t>Уношевское</w:t>
      </w:r>
      <w:proofErr w:type="spellEnd"/>
      <w:r w:rsidR="00566795" w:rsidRPr="002E50A1">
        <w:rPr>
          <w:rFonts w:ascii="Times New Roman" w:hAnsi="Times New Roman" w:cs="Times New Roman"/>
          <w:sz w:val="24"/>
          <w:szCs w:val="24"/>
        </w:rPr>
        <w:t xml:space="preserve"> сельское поселение </w:t>
      </w:r>
      <w:proofErr w:type="spellStart"/>
      <w:r w:rsidR="00566795">
        <w:rPr>
          <w:rFonts w:ascii="Times New Roman" w:hAnsi="Times New Roman" w:cs="Times New Roman"/>
          <w:sz w:val="24"/>
          <w:szCs w:val="24"/>
        </w:rPr>
        <w:t>Гордеевский</w:t>
      </w:r>
      <w:proofErr w:type="spellEnd"/>
      <w:r w:rsidR="00566795" w:rsidRPr="002E50A1">
        <w:rPr>
          <w:rFonts w:ascii="Times New Roman" w:hAnsi="Times New Roman" w:cs="Times New Roman"/>
          <w:sz w:val="24"/>
          <w:szCs w:val="24"/>
        </w:rPr>
        <w:t xml:space="preserve"> муниципальный район </w:t>
      </w:r>
      <w:r w:rsidR="00566795">
        <w:rPr>
          <w:rFonts w:ascii="Times New Roman" w:hAnsi="Times New Roman" w:cs="Times New Roman"/>
          <w:sz w:val="24"/>
          <w:szCs w:val="24"/>
        </w:rPr>
        <w:t>Брянской</w:t>
      </w:r>
      <w:r w:rsidR="00566795" w:rsidRPr="002E50A1">
        <w:rPr>
          <w:rFonts w:ascii="Times New Roman" w:hAnsi="Times New Roman" w:cs="Times New Roman"/>
          <w:sz w:val="24"/>
          <w:szCs w:val="24"/>
        </w:rPr>
        <w:t xml:space="preserve"> области</w:t>
      </w:r>
      <w:r w:rsidRPr="002E50A1">
        <w:rPr>
          <w:rFonts w:ascii="Times New Roman" w:hAnsi="Times New Roman"/>
          <w:sz w:val="24"/>
          <w:szCs w:val="24"/>
        </w:rPr>
        <w:t xml:space="preserve">, ежегодно до 1 апреля года, следующего за отчетным, представляет в администрацию перечень движимого и недвижимого муниципального имущества, находящегося на балансе (ведомости основных средств), обновленные карты учета </w:t>
      </w:r>
      <w:r w:rsidRPr="002E50A1">
        <w:rPr>
          <w:rFonts w:ascii="Times New Roman" w:hAnsi="Times New Roman"/>
          <w:sz w:val="24"/>
          <w:szCs w:val="24"/>
        </w:rPr>
        <w:lastRenderedPageBreak/>
        <w:t>муниципального имущества по состоянию на 1 января текущего года (Приложение № 8,</w:t>
      </w:r>
      <w:r w:rsidR="00087AAD" w:rsidRPr="002E50A1">
        <w:rPr>
          <w:rFonts w:ascii="Times New Roman" w:hAnsi="Times New Roman"/>
          <w:sz w:val="24"/>
          <w:szCs w:val="24"/>
        </w:rPr>
        <w:t xml:space="preserve"> </w:t>
      </w:r>
      <w:r w:rsidRPr="002E50A1">
        <w:rPr>
          <w:rFonts w:ascii="Times New Roman" w:hAnsi="Times New Roman"/>
          <w:sz w:val="24"/>
          <w:szCs w:val="24"/>
        </w:rPr>
        <w:t>9 к</w:t>
      </w:r>
      <w:proofErr w:type="gramEnd"/>
      <w:r w:rsidRPr="002E50A1">
        <w:rPr>
          <w:rFonts w:ascii="Times New Roman" w:hAnsi="Times New Roman"/>
          <w:sz w:val="24"/>
          <w:szCs w:val="24"/>
        </w:rPr>
        <w:t xml:space="preserve"> настоящему Положению).</w:t>
      </w:r>
    </w:p>
    <w:p w:rsidR="002C0FDD" w:rsidRPr="002E50A1" w:rsidRDefault="002C0FDD" w:rsidP="002C0FDD">
      <w:pPr>
        <w:pStyle w:val="ConsNormal"/>
        <w:widowControl/>
        <w:ind w:firstLine="709"/>
        <w:jc w:val="both"/>
        <w:rPr>
          <w:rFonts w:ascii="Times New Roman" w:hAnsi="Times New Roman"/>
          <w:sz w:val="24"/>
          <w:szCs w:val="24"/>
        </w:rPr>
      </w:pPr>
      <w:r w:rsidRPr="002E50A1">
        <w:rPr>
          <w:rFonts w:ascii="Times New Roman" w:hAnsi="Times New Roman"/>
          <w:sz w:val="24"/>
          <w:szCs w:val="24"/>
        </w:rPr>
        <w:t xml:space="preserve">Специалист выборочно осуществляет проверки </w:t>
      </w:r>
      <w:proofErr w:type="gramStart"/>
      <w:r w:rsidRPr="002E50A1">
        <w:rPr>
          <w:rFonts w:ascii="Times New Roman" w:hAnsi="Times New Roman"/>
          <w:sz w:val="24"/>
          <w:szCs w:val="24"/>
        </w:rPr>
        <w:t>правильности заполнения карт учета муниципального имущества</w:t>
      </w:r>
      <w:proofErr w:type="gramEnd"/>
      <w:r w:rsidRPr="002E50A1">
        <w:rPr>
          <w:rFonts w:ascii="Times New Roman" w:hAnsi="Times New Roman"/>
          <w:sz w:val="24"/>
          <w:szCs w:val="24"/>
        </w:rPr>
        <w:t xml:space="preserve"> и достоверности сведений, указанных в них.</w:t>
      </w:r>
    </w:p>
    <w:p w:rsidR="008C01A3" w:rsidRPr="002E50A1" w:rsidRDefault="008C01A3"/>
    <w:p w:rsidR="002C0FDD" w:rsidRPr="002E50A1" w:rsidRDefault="002C0FDD" w:rsidP="002C0FDD">
      <w:pPr>
        <w:pStyle w:val="ConsPlusNormal"/>
        <w:tabs>
          <w:tab w:val="left" w:pos="851"/>
        </w:tabs>
        <w:ind w:firstLine="540"/>
        <w:jc w:val="center"/>
        <w:rPr>
          <w:rFonts w:ascii="Times New Roman" w:hAnsi="Times New Roman" w:cs="Times New Roman"/>
          <w:sz w:val="24"/>
          <w:szCs w:val="24"/>
        </w:rPr>
      </w:pPr>
      <w:r w:rsidRPr="002E50A1">
        <w:rPr>
          <w:rFonts w:ascii="Times New Roman" w:hAnsi="Times New Roman" w:cs="Times New Roman"/>
          <w:sz w:val="24"/>
          <w:szCs w:val="24"/>
        </w:rPr>
        <w:t xml:space="preserve">Глава 5. Порядок предоставления информации об объектах учета в реестре муниципального имущества муниципального образования </w:t>
      </w:r>
      <w:proofErr w:type="spellStart"/>
      <w:r w:rsidR="00AB3DE1">
        <w:rPr>
          <w:rFonts w:ascii="Times New Roman" w:hAnsi="Times New Roman" w:cs="Times New Roman"/>
          <w:sz w:val="24"/>
          <w:szCs w:val="24"/>
        </w:rPr>
        <w:t>Уношевское</w:t>
      </w:r>
      <w:proofErr w:type="spellEnd"/>
      <w:r w:rsidR="00566795" w:rsidRPr="002E50A1">
        <w:rPr>
          <w:rFonts w:ascii="Times New Roman" w:hAnsi="Times New Roman" w:cs="Times New Roman"/>
          <w:sz w:val="24"/>
          <w:szCs w:val="24"/>
        </w:rPr>
        <w:t xml:space="preserve"> сельское поселение </w:t>
      </w:r>
      <w:proofErr w:type="spellStart"/>
      <w:r w:rsidR="00566795">
        <w:rPr>
          <w:rFonts w:ascii="Times New Roman" w:hAnsi="Times New Roman" w:cs="Times New Roman"/>
          <w:sz w:val="24"/>
          <w:szCs w:val="24"/>
        </w:rPr>
        <w:t>Гордеевский</w:t>
      </w:r>
      <w:proofErr w:type="spellEnd"/>
      <w:r w:rsidR="00566795" w:rsidRPr="002E50A1">
        <w:rPr>
          <w:rFonts w:ascii="Times New Roman" w:hAnsi="Times New Roman" w:cs="Times New Roman"/>
          <w:sz w:val="24"/>
          <w:szCs w:val="24"/>
        </w:rPr>
        <w:t xml:space="preserve"> муниципальный район </w:t>
      </w:r>
      <w:r w:rsidR="00566795">
        <w:rPr>
          <w:rFonts w:ascii="Times New Roman" w:hAnsi="Times New Roman" w:cs="Times New Roman"/>
          <w:sz w:val="24"/>
          <w:szCs w:val="24"/>
        </w:rPr>
        <w:t>Брянской</w:t>
      </w:r>
      <w:r w:rsidR="00566795" w:rsidRPr="002E50A1">
        <w:rPr>
          <w:rFonts w:ascii="Times New Roman" w:hAnsi="Times New Roman" w:cs="Times New Roman"/>
          <w:sz w:val="24"/>
          <w:szCs w:val="24"/>
        </w:rPr>
        <w:t xml:space="preserve"> области</w:t>
      </w:r>
    </w:p>
    <w:p w:rsidR="002C0FDD" w:rsidRPr="002E50A1" w:rsidRDefault="002C0FDD" w:rsidP="002C0FDD">
      <w:pPr>
        <w:pStyle w:val="ab"/>
        <w:widowControl w:val="0"/>
        <w:tabs>
          <w:tab w:val="left" w:pos="851"/>
        </w:tabs>
        <w:autoSpaceDE w:val="0"/>
        <w:autoSpaceDN w:val="0"/>
        <w:adjustRightInd w:val="0"/>
        <w:ind w:left="1545"/>
        <w:jc w:val="both"/>
        <w:rPr>
          <w:vanish/>
        </w:rPr>
      </w:pP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5.1. Информация об объектах учета, содержащаяся в реестре (либо мотивированное решение об отказе в ее предоставлении), предоставляется </w:t>
      </w:r>
      <w:r w:rsidR="00CD04DA" w:rsidRPr="002E50A1">
        <w:rPr>
          <w:rFonts w:ascii="Times New Roman" w:hAnsi="Times New Roman" w:cs="Times New Roman"/>
          <w:sz w:val="24"/>
          <w:szCs w:val="24"/>
        </w:rPr>
        <w:t>администрацией</w:t>
      </w:r>
      <w:r w:rsidRPr="002E50A1">
        <w:rPr>
          <w:rFonts w:ascii="Times New Roman" w:hAnsi="Times New Roman" w:cs="Times New Roman"/>
          <w:sz w:val="24"/>
          <w:szCs w:val="24"/>
        </w:rPr>
        <w:t xml:space="preserve"> муниципального образования </w:t>
      </w:r>
      <w:proofErr w:type="spellStart"/>
      <w:r w:rsidR="00AB3DE1">
        <w:rPr>
          <w:rFonts w:ascii="Times New Roman" w:hAnsi="Times New Roman" w:cs="Times New Roman"/>
          <w:sz w:val="24"/>
          <w:szCs w:val="24"/>
        </w:rPr>
        <w:t>Уношевское</w:t>
      </w:r>
      <w:proofErr w:type="spellEnd"/>
      <w:r w:rsidR="00566795" w:rsidRPr="002E50A1">
        <w:rPr>
          <w:rFonts w:ascii="Times New Roman" w:hAnsi="Times New Roman" w:cs="Times New Roman"/>
          <w:sz w:val="24"/>
          <w:szCs w:val="24"/>
        </w:rPr>
        <w:t xml:space="preserve"> сельское поселение </w:t>
      </w:r>
      <w:proofErr w:type="spellStart"/>
      <w:r w:rsidR="00566795">
        <w:rPr>
          <w:rFonts w:ascii="Times New Roman" w:hAnsi="Times New Roman" w:cs="Times New Roman"/>
          <w:sz w:val="24"/>
          <w:szCs w:val="24"/>
        </w:rPr>
        <w:t>Гордеевский</w:t>
      </w:r>
      <w:proofErr w:type="spellEnd"/>
      <w:r w:rsidR="00566795" w:rsidRPr="002E50A1">
        <w:rPr>
          <w:rFonts w:ascii="Times New Roman" w:hAnsi="Times New Roman" w:cs="Times New Roman"/>
          <w:sz w:val="24"/>
          <w:szCs w:val="24"/>
        </w:rPr>
        <w:t xml:space="preserve"> муниципальный район </w:t>
      </w:r>
      <w:r w:rsidR="00566795">
        <w:rPr>
          <w:rFonts w:ascii="Times New Roman" w:hAnsi="Times New Roman" w:cs="Times New Roman"/>
          <w:sz w:val="24"/>
          <w:szCs w:val="24"/>
        </w:rPr>
        <w:t>Брянской</w:t>
      </w:r>
      <w:r w:rsidR="00566795" w:rsidRPr="002E50A1">
        <w:rPr>
          <w:rFonts w:ascii="Times New Roman" w:hAnsi="Times New Roman" w:cs="Times New Roman"/>
          <w:sz w:val="24"/>
          <w:szCs w:val="24"/>
        </w:rPr>
        <w:t xml:space="preserve"> области</w:t>
      </w:r>
      <w:r w:rsidRPr="002E50A1">
        <w:rPr>
          <w:rFonts w:ascii="Times New Roman" w:hAnsi="Times New Roman" w:cs="Times New Roman"/>
          <w:sz w:val="24"/>
          <w:szCs w:val="24"/>
        </w:rPr>
        <w:t xml:space="preserve"> в 10-дневный срок по мотивированному требованию (заявлению) физическим и юридическим лицам, либо их уполномоченным представителям, наделенным соответствующими полномочиями в порядке, установленном Российской Федерацией.</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5.2. Информация об объектах учета из Реестра предоставляется в виде: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выписки из реестра муниципального имущества;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справки об отсутствии запрашиваемой информации.</w:t>
      </w:r>
    </w:p>
    <w:p w:rsidR="002C0FDD" w:rsidRPr="002E50A1" w:rsidRDefault="002C0FDD" w:rsidP="002C0FDD">
      <w:pPr>
        <w:pStyle w:val="ConsPlusNormal"/>
        <w:tabs>
          <w:tab w:val="left" w:pos="851"/>
        </w:tabs>
        <w:jc w:val="both"/>
        <w:rPr>
          <w:rFonts w:ascii="Times New Roman" w:hAnsi="Times New Roman" w:cs="Times New Roman"/>
          <w:sz w:val="24"/>
          <w:szCs w:val="24"/>
        </w:rPr>
      </w:pPr>
    </w:p>
    <w:p w:rsidR="002C0FDD" w:rsidRPr="002E50A1" w:rsidRDefault="002C0FDD" w:rsidP="002C0FDD">
      <w:pPr>
        <w:pStyle w:val="ConsPlusNormal"/>
        <w:ind w:firstLine="540"/>
        <w:jc w:val="center"/>
        <w:rPr>
          <w:rFonts w:ascii="Times New Roman" w:hAnsi="Times New Roman" w:cs="Times New Roman"/>
          <w:sz w:val="24"/>
          <w:szCs w:val="24"/>
        </w:rPr>
      </w:pPr>
      <w:r w:rsidRPr="002E50A1">
        <w:rPr>
          <w:rFonts w:ascii="Times New Roman" w:hAnsi="Times New Roman" w:cs="Times New Roman"/>
          <w:sz w:val="24"/>
          <w:szCs w:val="24"/>
        </w:rPr>
        <w:t>Глава 6. Заключительные положения</w:t>
      </w:r>
    </w:p>
    <w:p w:rsidR="002C0FDD" w:rsidRPr="002E50A1" w:rsidRDefault="002C0FDD" w:rsidP="002C0FDD">
      <w:pPr>
        <w:pStyle w:val="ConsPlusNormal"/>
        <w:tabs>
          <w:tab w:val="left" w:pos="851"/>
        </w:tabs>
        <w:jc w:val="center"/>
        <w:rPr>
          <w:rFonts w:ascii="Times New Roman" w:hAnsi="Times New Roman" w:cs="Times New Roman"/>
          <w:sz w:val="24"/>
          <w:szCs w:val="24"/>
        </w:rPr>
      </w:pP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6.1. Правообладатели и муниципальные органы исполнительной власти, иные органы и (или) организации несут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либо представление недостоверных и (или) неполных сведений о нем в администрацию. </w:t>
      </w:r>
    </w:p>
    <w:p w:rsidR="002C0FDD" w:rsidRPr="002E50A1" w:rsidRDefault="002C0FDD" w:rsidP="002C0FDD">
      <w:pPr>
        <w:pStyle w:val="a7"/>
        <w:tabs>
          <w:tab w:val="left" w:pos="2516"/>
        </w:tabs>
        <w:jc w:val="both"/>
        <w:rPr>
          <w:color w:val="000000"/>
          <w:sz w:val="24"/>
        </w:rPr>
        <w:sectPr w:rsidR="002C0FDD" w:rsidRPr="002E50A1" w:rsidSect="00A535AE">
          <w:headerReference w:type="even" r:id="rId11"/>
          <w:footerReference w:type="default" r:id="rId12"/>
          <w:footerReference w:type="first" r:id="rId13"/>
          <w:pgSz w:w="11907" w:h="16840" w:code="9"/>
          <w:pgMar w:top="1134" w:right="567" w:bottom="1134" w:left="1134" w:header="567" w:footer="851" w:gutter="0"/>
          <w:pgNumType w:start="1"/>
          <w:cols w:space="709"/>
          <w:titlePg/>
          <w:docGrid w:linePitch="326"/>
        </w:sectPr>
      </w:pPr>
    </w:p>
    <w:p w:rsidR="002C0FDD" w:rsidRPr="002E50A1" w:rsidRDefault="008C01A3" w:rsidP="002C0FDD">
      <w:pPr>
        <w:pStyle w:val="a7"/>
        <w:ind w:left="5103"/>
        <w:jc w:val="right"/>
        <w:rPr>
          <w:sz w:val="20"/>
          <w:szCs w:val="20"/>
        </w:rPr>
      </w:pPr>
      <w:r w:rsidRPr="002E50A1">
        <w:rPr>
          <w:sz w:val="20"/>
          <w:szCs w:val="20"/>
        </w:rPr>
        <w:lastRenderedPageBreak/>
        <w:t>Приложение № 1</w:t>
      </w:r>
    </w:p>
    <w:p w:rsidR="008C01A3" w:rsidRPr="002E50A1" w:rsidRDefault="002C0FDD" w:rsidP="008C01A3">
      <w:pPr>
        <w:jc w:val="right"/>
        <w:rPr>
          <w:sz w:val="20"/>
          <w:szCs w:val="20"/>
        </w:rPr>
      </w:pPr>
      <w:r w:rsidRPr="002E50A1">
        <w:rPr>
          <w:sz w:val="20"/>
          <w:szCs w:val="20"/>
        </w:rPr>
        <w:t xml:space="preserve">к Положению «Об организации учета </w:t>
      </w:r>
    </w:p>
    <w:p w:rsidR="008C01A3" w:rsidRPr="002E50A1" w:rsidRDefault="002C0FDD" w:rsidP="008C01A3">
      <w:pPr>
        <w:jc w:val="right"/>
        <w:rPr>
          <w:sz w:val="20"/>
          <w:szCs w:val="20"/>
        </w:rPr>
      </w:pPr>
      <w:r w:rsidRPr="002E50A1">
        <w:rPr>
          <w:sz w:val="20"/>
          <w:szCs w:val="20"/>
        </w:rPr>
        <w:t xml:space="preserve">муниципального имущества </w:t>
      </w:r>
      <w:r w:rsidR="002E50A1">
        <w:rPr>
          <w:sz w:val="20"/>
          <w:szCs w:val="20"/>
        </w:rPr>
        <w:t xml:space="preserve">и </w:t>
      </w:r>
      <w:r w:rsidRPr="002E50A1">
        <w:rPr>
          <w:sz w:val="20"/>
          <w:szCs w:val="20"/>
        </w:rPr>
        <w:t>ведени</w:t>
      </w:r>
      <w:r w:rsidR="002E50A1">
        <w:rPr>
          <w:sz w:val="20"/>
          <w:szCs w:val="20"/>
        </w:rPr>
        <w:t>я</w:t>
      </w:r>
      <w:r w:rsidRPr="002E50A1">
        <w:rPr>
          <w:sz w:val="20"/>
          <w:szCs w:val="20"/>
        </w:rPr>
        <w:t xml:space="preserve"> </w:t>
      </w:r>
    </w:p>
    <w:p w:rsidR="008C01A3" w:rsidRPr="002E50A1" w:rsidRDefault="002C0FDD" w:rsidP="008C01A3">
      <w:pPr>
        <w:jc w:val="right"/>
        <w:rPr>
          <w:sz w:val="20"/>
          <w:szCs w:val="20"/>
        </w:rPr>
      </w:pPr>
      <w:r w:rsidRPr="002E50A1">
        <w:rPr>
          <w:sz w:val="20"/>
          <w:szCs w:val="20"/>
        </w:rPr>
        <w:t xml:space="preserve">реестра муниципального имущества </w:t>
      </w:r>
    </w:p>
    <w:p w:rsidR="008C01A3" w:rsidRPr="002E50A1" w:rsidRDefault="008C01A3" w:rsidP="008C01A3">
      <w:pPr>
        <w:jc w:val="right"/>
        <w:rPr>
          <w:sz w:val="20"/>
          <w:szCs w:val="20"/>
        </w:rPr>
      </w:pPr>
      <w:r w:rsidRPr="002E50A1">
        <w:rPr>
          <w:sz w:val="20"/>
          <w:szCs w:val="20"/>
        </w:rPr>
        <w:t xml:space="preserve">МО </w:t>
      </w:r>
      <w:proofErr w:type="spellStart"/>
      <w:r w:rsidR="00AB3DE1">
        <w:rPr>
          <w:sz w:val="20"/>
          <w:szCs w:val="20"/>
        </w:rPr>
        <w:t>Уношевское</w:t>
      </w:r>
      <w:proofErr w:type="spellEnd"/>
      <w:r w:rsidRPr="002E50A1">
        <w:rPr>
          <w:sz w:val="20"/>
          <w:szCs w:val="20"/>
        </w:rPr>
        <w:t xml:space="preserve"> сельское поселение</w:t>
      </w:r>
      <w:r w:rsidR="002C0FDD" w:rsidRPr="002E50A1">
        <w:rPr>
          <w:sz w:val="20"/>
          <w:szCs w:val="20"/>
        </w:rPr>
        <w:t xml:space="preserve"> </w:t>
      </w:r>
    </w:p>
    <w:p w:rsidR="002C0FDD" w:rsidRPr="002E50A1" w:rsidRDefault="00566795" w:rsidP="008C01A3">
      <w:pPr>
        <w:jc w:val="right"/>
        <w:rPr>
          <w:sz w:val="20"/>
          <w:szCs w:val="20"/>
        </w:rPr>
      </w:pPr>
      <w:proofErr w:type="spellStart"/>
      <w:r>
        <w:rPr>
          <w:sz w:val="20"/>
          <w:szCs w:val="20"/>
        </w:rPr>
        <w:t>Гордеевский</w:t>
      </w:r>
      <w:proofErr w:type="spellEnd"/>
      <w:r w:rsidR="002C0FDD" w:rsidRPr="002E50A1">
        <w:rPr>
          <w:sz w:val="20"/>
          <w:szCs w:val="20"/>
        </w:rPr>
        <w:t xml:space="preserve"> муниципальный район» </w:t>
      </w: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pPr>
      <w:r w:rsidRPr="002E50A1">
        <w:t>ФОРМЫ</w:t>
      </w:r>
    </w:p>
    <w:p w:rsidR="002C0FDD" w:rsidRPr="002E50A1" w:rsidRDefault="002C0FDD" w:rsidP="002C0FDD">
      <w:pPr>
        <w:jc w:val="center"/>
      </w:pPr>
      <w:r w:rsidRPr="002E50A1">
        <w:t xml:space="preserve">реестра муниципального имущества  </w:t>
      </w:r>
    </w:p>
    <w:p w:rsidR="002C0FDD" w:rsidRPr="002E50A1" w:rsidRDefault="002C0FDD" w:rsidP="002C0FDD">
      <w:pPr>
        <w:spacing w:line="276" w:lineRule="auto"/>
        <w:ind w:firstLine="426"/>
        <w:jc w:val="right"/>
      </w:pPr>
    </w:p>
    <w:p w:rsidR="002C0FDD" w:rsidRPr="002E50A1" w:rsidRDefault="002C0FDD" w:rsidP="002C0FDD">
      <w:pPr>
        <w:jc w:val="center"/>
      </w:pPr>
      <w:r w:rsidRPr="002E50A1">
        <w:t xml:space="preserve">Форма карты сведений о недвижимом имуществе, </w:t>
      </w:r>
    </w:p>
    <w:p w:rsidR="002C0FDD" w:rsidRPr="002E50A1" w:rsidRDefault="002C0FDD" w:rsidP="002C0FDD">
      <w:pPr>
        <w:jc w:val="center"/>
      </w:pPr>
      <w:proofErr w:type="gramStart"/>
      <w:r w:rsidRPr="002E50A1">
        <w:t>являющемся</w:t>
      </w:r>
      <w:proofErr w:type="gramEnd"/>
      <w:r w:rsidRPr="002E50A1">
        <w:t xml:space="preserve"> объектом учета</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 недвижимом имуществе, </w:t>
      </w:r>
    </w:p>
    <w:p w:rsidR="002C0FDD" w:rsidRPr="002E50A1" w:rsidRDefault="002C0FDD" w:rsidP="002C0FDD">
      <w:pPr>
        <w:jc w:val="center"/>
      </w:pPr>
      <w:proofErr w:type="gramStart"/>
      <w:r w:rsidRPr="002E50A1">
        <w:t>являющемся</w:t>
      </w:r>
      <w:proofErr w:type="gramEnd"/>
      <w:r w:rsidRPr="002E50A1">
        <w:t xml:space="preserve"> объектом учета</w:t>
      </w:r>
    </w:p>
    <w:p w:rsidR="002C0FDD" w:rsidRPr="002E50A1" w:rsidRDefault="002C0FDD" w:rsidP="002C0FDD">
      <w:pPr>
        <w:spacing w:line="276" w:lineRule="auto"/>
        <w:ind w:firstLine="426"/>
        <w:jc w:val="right"/>
      </w:pPr>
      <w:r w:rsidRPr="002E50A1">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360"/>
      </w:tblGrid>
      <w:tr w:rsidR="002C0FDD" w:rsidRPr="002E50A1" w:rsidTr="002C0FDD">
        <w:tc>
          <w:tcPr>
            <w:tcW w:w="5637" w:type="dxa"/>
            <w:shd w:val="clear" w:color="auto" w:fill="auto"/>
          </w:tcPr>
          <w:p w:rsidR="002C0FDD" w:rsidRPr="002E50A1" w:rsidRDefault="002C0FDD" w:rsidP="002C0FDD">
            <w:pPr>
              <w:jc w:val="both"/>
            </w:pPr>
            <w:r w:rsidRPr="002E50A1">
              <w:t>1. Правообладатель недвижимого имущества (полное официальное наименование)</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2. Наименование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3. Адрес (местоположение)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4. Кадастровый номер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5. Площадь, протяженность и (или) иные параметры, характеризующие физические свойства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6. Балансовая стоимость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7. Начисленная амортизация (износ)</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8. Кадастровая стоимость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9. Дата возникновения права на недвижимое имущество</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10. Реквизиты документов, являющихся основаниями для возникновения права на недвижимое имущество</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11. Установленные в отношении муниципального недвижимого имущества ограничения (обременения) с указанием основания и даты их возникновения и прекращения</w:t>
            </w:r>
          </w:p>
        </w:tc>
        <w:tc>
          <w:tcPr>
            <w:tcW w:w="4360" w:type="dxa"/>
            <w:shd w:val="clear" w:color="auto" w:fill="auto"/>
          </w:tcPr>
          <w:p w:rsidR="002C0FDD" w:rsidRPr="002E50A1" w:rsidRDefault="002C0FDD" w:rsidP="002C0FDD">
            <w:pPr>
              <w:spacing w:line="276" w:lineRule="auto"/>
              <w:jc w:val="center"/>
            </w:pPr>
          </w:p>
        </w:tc>
      </w:tr>
    </w:tbl>
    <w:p w:rsidR="002C0FDD" w:rsidRPr="002E50A1" w:rsidRDefault="002C0FDD" w:rsidP="002C0FDD">
      <w:pPr>
        <w:spacing w:line="276" w:lineRule="auto"/>
        <w:ind w:firstLine="426"/>
        <w:jc w:val="cente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2C0FDD" w:rsidRPr="002E50A1" w:rsidRDefault="008C01A3" w:rsidP="008C01A3">
      <w:pPr>
        <w:pStyle w:val="a7"/>
        <w:widowControl w:val="0"/>
        <w:ind w:left="5103"/>
        <w:contextualSpacing/>
        <w:jc w:val="right"/>
        <w:rPr>
          <w:sz w:val="20"/>
          <w:szCs w:val="20"/>
        </w:rPr>
      </w:pPr>
      <w:r w:rsidRPr="002E50A1">
        <w:rPr>
          <w:sz w:val="20"/>
          <w:szCs w:val="20"/>
        </w:rPr>
        <w:lastRenderedPageBreak/>
        <w:t>Приложение</w:t>
      </w:r>
      <w:r w:rsidR="002C0FDD" w:rsidRPr="002E50A1">
        <w:rPr>
          <w:sz w:val="20"/>
          <w:szCs w:val="20"/>
        </w:rPr>
        <w:t xml:space="preserve"> № 2 </w:t>
      </w:r>
    </w:p>
    <w:p w:rsidR="00566795" w:rsidRPr="002E50A1" w:rsidRDefault="00566795" w:rsidP="00566795">
      <w:pPr>
        <w:jc w:val="right"/>
        <w:rPr>
          <w:sz w:val="20"/>
          <w:szCs w:val="20"/>
        </w:rPr>
      </w:pPr>
      <w:r w:rsidRPr="002E50A1">
        <w:rPr>
          <w:sz w:val="20"/>
          <w:szCs w:val="20"/>
        </w:rPr>
        <w:t xml:space="preserve">к Положению «Об организации учета </w:t>
      </w:r>
    </w:p>
    <w:p w:rsidR="00566795" w:rsidRPr="002E50A1" w:rsidRDefault="00566795" w:rsidP="00566795">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566795" w:rsidRPr="002E50A1" w:rsidRDefault="00566795" w:rsidP="00566795">
      <w:pPr>
        <w:jc w:val="right"/>
        <w:rPr>
          <w:sz w:val="20"/>
          <w:szCs w:val="20"/>
        </w:rPr>
      </w:pPr>
      <w:r w:rsidRPr="002E50A1">
        <w:rPr>
          <w:sz w:val="20"/>
          <w:szCs w:val="20"/>
        </w:rPr>
        <w:t xml:space="preserve">реестра муниципального имущества </w:t>
      </w:r>
    </w:p>
    <w:p w:rsidR="00566795" w:rsidRPr="002E50A1" w:rsidRDefault="00566795" w:rsidP="00566795">
      <w:pPr>
        <w:jc w:val="right"/>
        <w:rPr>
          <w:sz w:val="20"/>
          <w:szCs w:val="20"/>
        </w:rPr>
      </w:pPr>
      <w:r w:rsidRPr="002E50A1">
        <w:rPr>
          <w:sz w:val="20"/>
          <w:szCs w:val="20"/>
        </w:rPr>
        <w:t xml:space="preserve">МО </w:t>
      </w:r>
      <w:proofErr w:type="spellStart"/>
      <w:r w:rsidR="00AB3DE1">
        <w:rPr>
          <w:sz w:val="20"/>
          <w:szCs w:val="20"/>
        </w:rPr>
        <w:t>Уношевское</w:t>
      </w:r>
      <w:proofErr w:type="spellEnd"/>
      <w:r w:rsidRPr="002E50A1">
        <w:rPr>
          <w:sz w:val="20"/>
          <w:szCs w:val="20"/>
        </w:rPr>
        <w:t xml:space="preserve"> сельское поселение </w:t>
      </w:r>
    </w:p>
    <w:p w:rsidR="00566795" w:rsidRPr="002E50A1" w:rsidRDefault="00566795" w:rsidP="00566795">
      <w:pPr>
        <w:jc w:val="right"/>
        <w:rPr>
          <w:sz w:val="20"/>
          <w:szCs w:val="20"/>
        </w:rPr>
      </w:pPr>
      <w:proofErr w:type="spellStart"/>
      <w:r>
        <w:rPr>
          <w:sz w:val="20"/>
          <w:szCs w:val="20"/>
        </w:rPr>
        <w:t>Гордеевский</w:t>
      </w:r>
      <w:proofErr w:type="spellEnd"/>
      <w:r w:rsidRPr="002E50A1">
        <w:rPr>
          <w:sz w:val="20"/>
          <w:szCs w:val="20"/>
        </w:rPr>
        <w:t xml:space="preserve"> муниципальный район» </w:t>
      </w: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pPr>
      <w:r w:rsidRPr="002E50A1">
        <w:t xml:space="preserve">Форма карты сведений о </w:t>
      </w:r>
      <w:proofErr w:type="gramStart"/>
      <w:r w:rsidRPr="002E50A1">
        <w:t>приобретенном</w:t>
      </w:r>
      <w:proofErr w:type="gramEnd"/>
      <w:r w:rsidRPr="002E50A1">
        <w:t xml:space="preserve"> правообладателем </w:t>
      </w:r>
    </w:p>
    <w:p w:rsidR="002C0FDD" w:rsidRPr="002E50A1" w:rsidRDefault="002C0FDD" w:rsidP="002C0FDD">
      <w:pPr>
        <w:jc w:val="center"/>
      </w:pPr>
      <w:r w:rsidRPr="002E50A1">
        <w:t xml:space="preserve">движимом </w:t>
      </w:r>
      <w:proofErr w:type="gramStart"/>
      <w:r w:rsidRPr="002E50A1">
        <w:t>имуществе</w:t>
      </w:r>
      <w:proofErr w:type="gramEnd"/>
      <w:r w:rsidRPr="002E50A1">
        <w:t>, являющемся объектом учета</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 </w:t>
      </w:r>
      <w:proofErr w:type="gramStart"/>
      <w:r w:rsidRPr="002E50A1">
        <w:t>приобретенном</w:t>
      </w:r>
      <w:proofErr w:type="gramEnd"/>
      <w:r w:rsidRPr="002E50A1">
        <w:t xml:space="preserve"> правообладателем </w:t>
      </w:r>
    </w:p>
    <w:p w:rsidR="002C0FDD" w:rsidRPr="002E50A1" w:rsidRDefault="002C0FDD" w:rsidP="002C0FDD">
      <w:pPr>
        <w:jc w:val="center"/>
      </w:pPr>
      <w:r w:rsidRPr="002E50A1">
        <w:t xml:space="preserve">движимом </w:t>
      </w:r>
      <w:proofErr w:type="gramStart"/>
      <w:r w:rsidRPr="002E50A1">
        <w:t>имуществе</w:t>
      </w:r>
      <w:proofErr w:type="gramEnd"/>
      <w:r w:rsidRPr="002E50A1">
        <w:t>,  являющемся объектом учета</w:t>
      </w:r>
    </w:p>
    <w:p w:rsidR="002C0FDD" w:rsidRPr="002E50A1" w:rsidRDefault="002C0FDD" w:rsidP="002C0FDD">
      <w:pPr>
        <w:spacing w:line="276" w:lineRule="auto"/>
        <w:ind w:firstLine="426"/>
        <w:jc w:val="center"/>
      </w:pPr>
      <w:r w:rsidRPr="002E50A1">
        <w:t xml:space="preserve"> </w:t>
      </w:r>
    </w:p>
    <w:p w:rsidR="002C0FDD" w:rsidRPr="002E50A1" w:rsidRDefault="002C0FDD" w:rsidP="002C0FDD">
      <w:pPr>
        <w:jc w:val="both"/>
      </w:pPr>
      <w:r w:rsidRPr="002E50A1">
        <w:t>Правообладатель объекта учета реестра _______________________________________</w:t>
      </w:r>
    </w:p>
    <w:p w:rsidR="002C0FDD" w:rsidRPr="002E50A1" w:rsidRDefault="002C0FDD" w:rsidP="002C0FDD">
      <w:pPr>
        <w:spacing w:line="276" w:lineRule="auto"/>
        <w:ind w:firstLine="426"/>
        <w:jc w:val="both"/>
        <w:rPr>
          <w:sz w:val="20"/>
          <w:szCs w:val="20"/>
        </w:rPr>
      </w:pPr>
      <w:r w:rsidRPr="002E50A1">
        <w:t xml:space="preserve">                                                                               </w:t>
      </w:r>
      <w:r w:rsidRPr="002E50A1">
        <w:rPr>
          <w:sz w:val="20"/>
          <w:szCs w:val="20"/>
        </w:rPr>
        <w:t>(полное официальное наименование)</w:t>
      </w:r>
    </w:p>
    <w:p w:rsidR="002C0FDD" w:rsidRPr="002E50A1" w:rsidRDefault="002C0FDD" w:rsidP="002C0FDD">
      <w:pPr>
        <w:spacing w:line="276" w:lineRule="auto"/>
        <w:ind w:firstLine="426"/>
        <w:jc w:val="both"/>
      </w:pPr>
    </w:p>
    <w:p w:rsidR="002C0FDD" w:rsidRPr="002E50A1" w:rsidRDefault="002C0FDD" w:rsidP="002C0FDD">
      <w:pPr>
        <w:spacing w:line="276" w:lineRule="auto"/>
        <w:ind w:firstLine="426"/>
        <w:jc w:val="right"/>
      </w:pPr>
      <w:r w:rsidRPr="002E50A1">
        <w:t xml:space="preserve">           На 00.00.0000</w:t>
      </w:r>
    </w:p>
    <w:tbl>
      <w:tblPr>
        <w:tblW w:w="105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684"/>
        <w:gridCol w:w="1102"/>
        <w:gridCol w:w="1089"/>
        <w:gridCol w:w="1310"/>
        <w:gridCol w:w="1559"/>
        <w:gridCol w:w="1086"/>
        <w:gridCol w:w="1099"/>
        <w:gridCol w:w="1155"/>
      </w:tblGrid>
      <w:tr w:rsidR="002C0FDD" w:rsidRPr="002E50A1" w:rsidTr="002C0FDD">
        <w:tc>
          <w:tcPr>
            <w:tcW w:w="452" w:type="dxa"/>
            <w:shd w:val="clear" w:color="auto" w:fill="auto"/>
          </w:tcPr>
          <w:p w:rsidR="002C0FDD" w:rsidRPr="002E50A1" w:rsidRDefault="002C0FDD" w:rsidP="002C0FDD">
            <w:pPr>
              <w:spacing w:line="276" w:lineRule="auto"/>
              <w:jc w:val="center"/>
              <w:rPr>
                <w:sz w:val="14"/>
                <w:szCs w:val="14"/>
              </w:rPr>
            </w:pPr>
            <w:r w:rsidRPr="002E50A1">
              <w:rPr>
                <w:sz w:val="14"/>
                <w:szCs w:val="14"/>
              </w:rPr>
              <w:t xml:space="preserve">№ </w:t>
            </w:r>
            <w:proofErr w:type="gramStart"/>
            <w:r w:rsidRPr="002E50A1">
              <w:rPr>
                <w:sz w:val="14"/>
                <w:szCs w:val="14"/>
              </w:rPr>
              <w:t>п</w:t>
            </w:r>
            <w:proofErr w:type="gramEnd"/>
            <w:r w:rsidRPr="002E50A1">
              <w:rPr>
                <w:sz w:val="14"/>
                <w:szCs w:val="14"/>
              </w:rPr>
              <w:t>/п</w:t>
            </w:r>
          </w:p>
        </w:tc>
        <w:tc>
          <w:tcPr>
            <w:tcW w:w="1684" w:type="dxa"/>
            <w:shd w:val="clear" w:color="auto" w:fill="auto"/>
          </w:tcPr>
          <w:p w:rsidR="002C0FDD" w:rsidRPr="002E50A1" w:rsidRDefault="002C0FDD" w:rsidP="002C0FDD">
            <w:pPr>
              <w:spacing w:line="276" w:lineRule="auto"/>
              <w:jc w:val="center"/>
              <w:rPr>
                <w:sz w:val="14"/>
                <w:szCs w:val="14"/>
              </w:rPr>
            </w:pPr>
            <w:r w:rsidRPr="002E50A1">
              <w:rPr>
                <w:sz w:val="14"/>
                <w:szCs w:val="14"/>
              </w:rPr>
              <w:t>Наименование объекта учета</w:t>
            </w:r>
          </w:p>
        </w:tc>
        <w:tc>
          <w:tcPr>
            <w:tcW w:w="1102" w:type="dxa"/>
            <w:shd w:val="clear" w:color="auto" w:fill="auto"/>
          </w:tcPr>
          <w:p w:rsidR="002C0FDD" w:rsidRPr="002E50A1" w:rsidRDefault="002C0FDD" w:rsidP="002C0FDD">
            <w:pPr>
              <w:spacing w:line="276" w:lineRule="auto"/>
              <w:jc w:val="center"/>
              <w:rPr>
                <w:sz w:val="14"/>
                <w:szCs w:val="14"/>
              </w:rPr>
            </w:pPr>
            <w:r w:rsidRPr="002E50A1">
              <w:rPr>
                <w:sz w:val="14"/>
                <w:szCs w:val="14"/>
              </w:rPr>
              <w:t>Инвентарный номер</w:t>
            </w:r>
          </w:p>
        </w:tc>
        <w:tc>
          <w:tcPr>
            <w:tcW w:w="1089" w:type="dxa"/>
            <w:shd w:val="clear" w:color="auto" w:fill="auto"/>
          </w:tcPr>
          <w:p w:rsidR="002C0FDD" w:rsidRPr="002E50A1" w:rsidRDefault="002C0FDD" w:rsidP="002C0FDD">
            <w:pPr>
              <w:spacing w:line="276" w:lineRule="auto"/>
              <w:jc w:val="center"/>
              <w:rPr>
                <w:sz w:val="14"/>
                <w:szCs w:val="14"/>
              </w:rPr>
            </w:pPr>
            <w:r w:rsidRPr="002E50A1">
              <w:rPr>
                <w:sz w:val="14"/>
                <w:szCs w:val="14"/>
              </w:rPr>
              <w:t>Количество объектов учета, шт.</w:t>
            </w:r>
          </w:p>
        </w:tc>
        <w:tc>
          <w:tcPr>
            <w:tcW w:w="1310" w:type="dxa"/>
            <w:shd w:val="clear" w:color="auto" w:fill="auto"/>
          </w:tcPr>
          <w:p w:rsidR="002C0FDD" w:rsidRPr="002E50A1" w:rsidRDefault="002C0FDD" w:rsidP="002C0FDD">
            <w:pPr>
              <w:spacing w:line="276" w:lineRule="auto"/>
              <w:jc w:val="center"/>
              <w:rPr>
                <w:sz w:val="14"/>
                <w:szCs w:val="14"/>
              </w:rPr>
            </w:pPr>
            <w:r w:rsidRPr="002E50A1">
              <w:rPr>
                <w:sz w:val="14"/>
                <w:szCs w:val="14"/>
              </w:rPr>
              <w:t>Дата возникновения права муниципальной собственности на имущество</w:t>
            </w:r>
          </w:p>
        </w:tc>
        <w:tc>
          <w:tcPr>
            <w:tcW w:w="1559" w:type="dxa"/>
            <w:shd w:val="clear" w:color="auto" w:fill="auto"/>
          </w:tcPr>
          <w:p w:rsidR="002C0FDD" w:rsidRPr="002E50A1" w:rsidRDefault="002C0FDD" w:rsidP="002C0FDD">
            <w:pPr>
              <w:spacing w:line="276" w:lineRule="auto"/>
              <w:jc w:val="center"/>
              <w:rPr>
                <w:sz w:val="14"/>
                <w:szCs w:val="14"/>
              </w:rPr>
            </w:pPr>
            <w:r w:rsidRPr="002E50A1">
              <w:rPr>
                <w:sz w:val="14"/>
                <w:szCs w:val="14"/>
              </w:rPr>
              <w:t>Реквизиты документа, являющегося основанием для возникновения права муниципальной собственности на движимое имущество</w:t>
            </w:r>
          </w:p>
        </w:tc>
        <w:tc>
          <w:tcPr>
            <w:tcW w:w="1086" w:type="dxa"/>
            <w:shd w:val="clear" w:color="auto" w:fill="auto"/>
          </w:tcPr>
          <w:p w:rsidR="002C0FDD" w:rsidRPr="002E50A1" w:rsidRDefault="002C0FDD" w:rsidP="002C0FDD">
            <w:pPr>
              <w:spacing w:line="276" w:lineRule="auto"/>
              <w:jc w:val="center"/>
              <w:rPr>
                <w:sz w:val="14"/>
                <w:szCs w:val="14"/>
              </w:rPr>
            </w:pPr>
            <w:r w:rsidRPr="002E50A1">
              <w:rPr>
                <w:sz w:val="14"/>
                <w:szCs w:val="14"/>
              </w:rPr>
              <w:t>Балансовая стоимость, руб.</w:t>
            </w:r>
          </w:p>
        </w:tc>
        <w:tc>
          <w:tcPr>
            <w:tcW w:w="1099" w:type="dxa"/>
            <w:shd w:val="clear" w:color="auto" w:fill="auto"/>
          </w:tcPr>
          <w:p w:rsidR="002C0FDD" w:rsidRPr="002E50A1" w:rsidRDefault="002C0FDD" w:rsidP="002C0FDD">
            <w:pPr>
              <w:spacing w:line="276" w:lineRule="auto"/>
              <w:jc w:val="center"/>
              <w:rPr>
                <w:sz w:val="14"/>
                <w:szCs w:val="14"/>
              </w:rPr>
            </w:pPr>
            <w:r w:rsidRPr="002E50A1">
              <w:rPr>
                <w:sz w:val="14"/>
                <w:szCs w:val="14"/>
              </w:rPr>
              <w:t>Начисленная амортизация, руб.</w:t>
            </w:r>
          </w:p>
        </w:tc>
        <w:tc>
          <w:tcPr>
            <w:tcW w:w="1155" w:type="dxa"/>
            <w:shd w:val="clear" w:color="auto" w:fill="auto"/>
          </w:tcPr>
          <w:p w:rsidR="002C0FDD" w:rsidRPr="002E50A1" w:rsidRDefault="002C0FDD" w:rsidP="002C0FDD">
            <w:pPr>
              <w:spacing w:line="276" w:lineRule="auto"/>
              <w:jc w:val="center"/>
              <w:rPr>
                <w:sz w:val="14"/>
                <w:szCs w:val="14"/>
              </w:rPr>
            </w:pPr>
            <w:r w:rsidRPr="002E50A1">
              <w:rPr>
                <w:sz w:val="14"/>
                <w:szCs w:val="14"/>
              </w:rPr>
              <w:t>Сведения об установленных ограничениях (обременениях)</w:t>
            </w:r>
          </w:p>
        </w:tc>
      </w:tr>
      <w:tr w:rsidR="002C0FDD" w:rsidRPr="002E50A1" w:rsidTr="002C0FDD">
        <w:tc>
          <w:tcPr>
            <w:tcW w:w="452" w:type="dxa"/>
            <w:shd w:val="clear" w:color="auto" w:fill="auto"/>
          </w:tcPr>
          <w:p w:rsidR="002C0FDD" w:rsidRPr="002E50A1" w:rsidRDefault="002C0FDD" w:rsidP="002C0FDD">
            <w:pPr>
              <w:spacing w:line="276" w:lineRule="auto"/>
              <w:jc w:val="center"/>
              <w:rPr>
                <w:sz w:val="14"/>
                <w:szCs w:val="14"/>
              </w:rPr>
            </w:pPr>
            <w:r w:rsidRPr="002E50A1">
              <w:rPr>
                <w:sz w:val="14"/>
                <w:szCs w:val="14"/>
              </w:rPr>
              <w:t>1</w:t>
            </w:r>
          </w:p>
        </w:tc>
        <w:tc>
          <w:tcPr>
            <w:tcW w:w="1684" w:type="dxa"/>
            <w:shd w:val="clear" w:color="auto" w:fill="auto"/>
          </w:tcPr>
          <w:p w:rsidR="002C0FDD" w:rsidRPr="002E50A1" w:rsidRDefault="002C0FDD" w:rsidP="002C0FDD">
            <w:pPr>
              <w:spacing w:line="276" w:lineRule="auto"/>
              <w:jc w:val="center"/>
              <w:rPr>
                <w:sz w:val="14"/>
                <w:szCs w:val="14"/>
              </w:rPr>
            </w:pPr>
            <w:r w:rsidRPr="002E50A1">
              <w:rPr>
                <w:sz w:val="14"/>
                <w:szCs w:val="14"/>
              </w:rPr>
              <w:t>2</w:t>
            </w:r>
          </w:p>
        </w:tc>
        <w:tc>
          <w:tcPr>
            <w:tcW w:w="1102" w:type="dxa"/>
            <w:shd w:val="clear" w:color="auto" w:fill="auto"/>
          </w:tcPr>
          <w:p w:rsidR="002C0FDD" w:rsidRPr="002E50A1" w:rsidRDefault="002C0FDD" w:rsidP="002C0FDD">
            <w:pPr>
              <w:spacing w:line="276" w:lineRule="auto"/>
              <w:jc w:val="center"/>
              <w:rPr>
                <w:sz w:val="14"/>
                <w:szCs w:val="14"/>
              </w:rPr>
            </w:pPr>
            <w:r w:rsidRPr="002E50A1">
              <w:rPr>
                <w:sz w:val="14"/>
                <w:szCs w:val="14"/>
              </w:rPr>
              <w:t>3</w:t>
            </w:r>
          </w:p>
        </w:tc>
        <w:tc>
          <w:tcPr>
            <w:tcW w:w="1089" w:type="dxa"/>
            <w:shd w:val="clear" w:color="auto" w:fill="auto"/>
          </w:tcPr>
          <w:p w:rsidR="002C0FDD" w:rsidRPr="002E50A1" w:rsidRDefault="002C0FDD" w:rsidP="002C0FDD">
            <w:pPr>
              <w:spacing w:line="276" w:lineRule="auto"/>
              <w:jc w:val="center"/>
              <w:rPr>
                <w:sz w:val="14"/>
                <w:szCs w:val="14"/>
              </w:rPr>
            </w:pPr>
            <w:r w:rsidRPr="002E50A1">
              <w:rPr>
                <w:sz w:val="14"/>
                <w:szCs w:val="14"/>
              </w:rPr>
              <w:t>4</w:t>
            </w:r>
          </w:p>
        </w:tc>
        <w:tc>
          <w:tcPr>
            <w:tcW w:w="1310" w:type="dxa"/>
            <w:shd w:val="clear" w:color="auto" w:fill="auto"/>
          </w:tcPr>
          <w:p w:rsidR="002C0FDD" w:rsidRPr="002E50A1" w:rsidRDefault="002C0FDD" w:rsidP="002C0FDD">
            <w:pPr>
              <w:spacing w:line="276" w:lineRule="auto"/>
              <w:jc w:val="center"/>
              <w:rPr>
                <w:sz w:val="14"/>
                <w:szCs w:val="14"/>
              </w:rPr>
            </w:pPr>
            <w:r w:rsidRPr="002E50A1">
              <w:rPr>
                <w:sz w:val="14"/>
                <w:szCs w:val="14"/>
              </w:rPr>
              <w:t>5</w:t>
            </w:r>
          </w:p>
        </w:tc>
        <w:tc>
          <w:tcPr>
            <w:tcW w:w="1559" w:type="dxa"/>
            <w:shd w:val="clear" w:color="auto" w:fill="auto"/>
          </w:tcPr>
          <w:p w:rsidR="002C0FDD" w:rsidRPr="002E50A1" w:rsidRDefault="002C0FDD" w:rsidP="002C0FDD">
            <w:pPr>
              <w:spacing w:line="276" w:lineRule="auto"/>
              <w:jc w:val="center"/>
              <w:rPr>
                <w:sz w:val="14"/>
                <w:szCs w:val="14"/>
              </w:rPr>
            </w:pPr>
            <w:r w:rsidRPr="002E50A1">
              <w:rPr>
                <w:sz w:val="14"/>
                <w:szCs w:val="14"/>
              </w:rPr>
              <w:t>6</w:t>
            </w:r>
          </w:p>
        </w:tc>
        <w:tc>
          <w:tcPr>
            <w:tcW w:w="1086" w:type="dxa"/>
            <w:shd w:val="clear" w:color="auto" w:fill="auto"/>
          </w:tcPr>
          <w:p w:rsidR="002C0FDD" w:rsidRPr="002E50A1" w:rsidRDefault="002C0FDD" w:rsidP="002C0FDD">
            <w:pPr>
              <w:spacing w:line="276" w:lineRule="auto"/>
              <w:jc w:val="center"/>
              <w:rPr>
                <w:sz w:val="14"/>
                <w:szCs w:val="14"/>
              </w:rPr>
            </w:pPr>
            <w:r w:rsidRPr="002E50A1">
              <w:rPr>
                <w:sz w:val="14"/>
                <w:szCs w:val="14"/>
              </w:rPr>
              <w:t>7</w:t>
            </w:r>
          </w:p>
        </w:tc>
        <w:tc>
          <w:tcPr>
            <w:tcW w:w="1099" w:type="dxa"/>
            <w:shd w:val="clear" w:color="auto" w:fill="auto"/>
          </w:tcPr>
          <w:p w:rsidR="002C0FDD" w:rsidRPr="002E50A1" w:rsidRDefault="002C0FDD" w:rsidP="002C0FDD">
            <w:pPr>
              <w:spacing w:line="276" w:lineRule="auto"/>
              <w:jc w:val="center"/>
              <w:rPr>
                <w:sz w:val="14"/>
                <w:szCs w:val="14"/>
              </w:rPr>
            </w:pPr>
            <w:r w:rsidRPr="002E50A1">
              <w:rPr>
                <w:sz w:val="14"/>
                <w:szCs w:val="14"/>
              </w:rPr>
              <w:t>8</w:t>
            </w:r>
          </w:p>
        </w:tc>
        <w:tc>
          <w:tcPr>
            <w:tcW w:w="1155" w:type="dxa"/>
            <w:shd w:val="clear" w:color="auto" w:fill="auto"/>
          </w:tcPr>
          <w:p w:rsidR="002C0FDD" w:rsidRPr="002E50A1" w:rsidRDefault="002C0FDD" w:rsidP="002C0FDD">
            <w:pPr>
              <w:spacing w:line="276" w:lineRule="auto"/>
              <w:jc w:val="center"/>
              <w:rPr>
                <w:sz w:val="14"/>
                <w:szCs w:val="14"/>
              </w:rPr>
            </w:pPr>
            <w:r w:rsidRPr="002E50A1">
              <w:rPr>
                <w:sz w:val="14"/>
                <w:szCs w:val="14"/>
              </w:rPr>
              <w:t>9</w:t>
            </w:r>
          </w:p>
        </w:tc>
      </w:tr>
      <w:tr w:rsidR="002C0FDD" w:rsidRPr="002E50A1" w:rsidTr="002C0FDD">
        <w:tc>
          <w:tcPr>
            <w:tcW w:w="452" w:type="dxa"/>
            <w:shd w:val="clear" w:color="auto" w:fill="auto"/>
          </w:tcPr>
          <w:p w:rsidR="002C0FDD" w:rsidRPr="002E50A1" w:rsidRDefault="002C0FDD" w:rsidP="002C0FDD">
            <w:pPr>
              <w:spacing w:line="276" w:lineRule="auto"/>
              <w:jc w:val="both"/>
              <w:rPr>
                <w:sz w:val="18"/>
                <w:szCs w:val="18"/>
              </w:rPr>
            </w:pPr>
          </w:p>
        </w:tc>
        <w:tc>
          <w:tcPr>
            <w:tcW w:w="1684" w:type="dxa"/>
            <w:shd w:val="clear" w:color="auto" w:fill="auto"/>
          </w:tcPr>
          <w:p w:rsidR="002C0FDD" w:rsidRPr="002E50A1" w:rsidRDefault="002C0FDD" w:rsidP="002C0FDD">
            <w:pPr>
              <w:spacing w:line="276" w:lineRule="auto"/>
              <w:jc w:val="both"/>
              <w:rPr>
                <w:sz w:val="18"/>
                <w:szCs w:val="18"/>
              </w:rPr>
            </w:pPr>
          </w:p>
        </w:tc>
        <w:tc>
          <w:tcPr>
            <w:tcW w:w="1102" w:type="dxa"/>
            <w:shd w:val="clear" w:color="auto" w:fill="auto"/>
          </w:tcPr>
          <w:p w:rsidR="002C0FDD" w:rsidRPr="002E50A1" w:rsidRDefault="002C0FDD" w:rsidP="002C0FDD">
            <w:pPr>
              <w:spacing w:line="276" w:lineRule="auto"/>
              <w:jc w:val="both"/>
              <w:rPr>
                <w:sz w:val="18"/>
                <w:szCs w:val="18"/>
              </w:rPr>
            </w:pPr>
          </w:p>
        </w:tc>
        <w:tc>
          <w:tcPr>
            <w:tcW w:w="1089" w:type="dxa"/>
            <w:shd w:val="clear" w:color="auto" w:fill="auto"/>
          </w:tcPr>
          <w:p w:rsidR="002C0FDD" w:rsidRPr="002E50A1" w:rsidRDefault="002C0FDD" w:rsidP="002C0FDD">
            <w:pPr>
              <w:spacing w:line="276" w:lineRule="auto"/>
              <w:jc w:val="both"/>
              <w:rPr>
                <w:sz w:val="18"/>
                <w:szCs w:val="18"/>
              </w:rPr>
            </w:pPr>
          </w:p>
        </w:tc>
        <w:tc>
          <w:tcPr>
            <w:tcW w:w="1310" w:type="dxa"/>
            <w:shd w:val="clear" w:color="auto" w:fill="auto"/>
          </w:tcPr>
          <w:p w:rsidR="002C0FDD" w:rsidRPr="002E50A1" w:rsidRDefault="002C0FDD" w:rsidP="002C0FDD">
            <w:pPr>
              <w:spacing w:line="276" w:lineRule="auto"/>
              <w:jc w:val="both"/>
              <w:rPr>
                <w:sz w:val="18"/>
                <w:szCs w:val="18"/>
              </w:rPr>
            </w:pPr>
          </w:p>
        </w:tc>
        <w:tc>
          <w:tcPr>
            <w:tcW w:w="1559" w:type="dxa"/>
            <w:shd w:val="clear" w:color="auto" w:fill="auto"/>
          </w:tcPr>
          <w:p w:rsidR="002C0FDD" w:rsidRPr="002E50A1" w:rsidRDefault="002C0FDD" w:rsidP="002C0FDD">
            <w:pPr>
              <w:spacing w:line="276" w:lineRule="auto"/>
              <w:jc w:val="both"/>
              <w:rPr>
                <w:sz w:val="18"/>
                <w:szCs w:val="18"/>
              </w:rPr>
            </w:pPr>
          </w:p>
        </w:tc>
        <w:tc>
          <w:tcPr>
            <w:tcW w:w="1086" w:type="dxa"/>
            <w:shd w:val="clear" w:color="auto" w:fill="auto"/>
          </w:tcPr>
          <w:p w:rsidR="002C0FDD" w:rsidRPr="002E50A1" w:rsidRDefault="002C0FDD" w:rsidP="002C0FDD">
            <w:pPr>
              <w:spacing w:line="276" w:lineRule="auto"/>
              <w:jc w:val="both"/>
              <w:rPr>
                <w:sz w:val="18"/>
                <w:szCs w:val="18"/>
              </w:rPr>
            </w:pPr>
          </w:p>
        </w:tc>
        <w:tc>
          <w:tcPr>
            <w:tcW w:w="1099" w:type="dxa"/>
            <w:shd w:val="clear" w:color="auto" w:fill="auto"/>
          </w:tcPr>
          <w:p w:rsidR="002C0FDD" w:rsidRPr="002E50A1" w:rsidRDefault="002C0FDD" w:rsidP="002C0FDD">
            <w:pPr>
              <w:spacing w:line="276" w:lineRule="auto"/>
              <w:jc w:val="both"/>
              <w:rPr>
                <w:sz w:val="18"/>
                <w:szCs w:val="18"/>
              </w:rPr>
            </w:pPr>
          </w:p>
        </w:tc>
        <w:tc>
          <w:tcPr>
            <w:tcW w:w="1155" w:type="dxa"/>
            <w:shd w:val="clear" w:color="auto" w:fill="auto"/>
          </w:tcPr>
          <w:p w:rsidR="002C0FDD" w:rsidRPr="002E50A1" w:rsidRDefault="002C0FDD" w:rsidP="002C0FDD">
            <w:pPr>
              <w:spacing w:line="276" w:lineRule="auto"/>
              <w:jc w:val="both"/>
              <w:rPr>
                <w:sz w:val="18"/>
                <w:szCs w:val="18"/>
              </w:rPr>
            </w:pPr>
          </w:p>
        </w:tc>
      </w:tr>
      <w:tr w:rsidR="002C0FDD" w:rsidRPr="002E50A1" w:rsidTr="002C0FDD">
        <w:tc>
          <w:tcPr>
            <w:tcW w:w="452" w:type="dxa"/>
            <w:shd w:val="clear" w:color="auto" w:fill="auto"/>
          </w:tcPr>
          <w:p w:rsidR="002C0FDD" w:rsidRPr="002E50A1" w:rsidRDefault="002C0FDD" w:rsidP="002C0FDD">
            <w:pPr>
              <w:spacing w:line="276" w:lineRule="auto"/>
              <w:jc w:val="both"/>
              <w:rPr>
                <w:sz w:val="18"/>
                <w:szCs w:val="18"/>
              </w:rPr>
            </w:pPr>
          </w:p>
        </w:tc>
        <w:tc>
          <w:tcPr>
            <w:tcW w:w="1684" w:type="dxa"/>
            <w:shd w:val="clear" w:color="auto" w:fill="auto"/>
          </w:tcPr>
          <w:p w:rsidR="002C0FDD" w:rsidRPr="002E50A1" w:rsidRDefault="002C0FDD" w:rsidP="002C0FDD">
            <w:pPr>
              <w:spacing w:line="276" w:lineRule="auto"/>
              <w:jc w:val="both"/>
              <w:rPr>
                <w:sz w:val="18"/>
                <w:szCs w:val="18"/>
              </w:rPr>
            </w:pPr>
          </w:p>
        </w:tc>
        <w:tc>
          <w:tcPr>
            <w:tcW w:w="1102" w:type="dxa"/>
            <w:shd w:val="clear" w:color="auto" w:fill="auto"/>
          </w:tcPr>
          <w:p w:rsidR="002C0FDD" w:rsidRPr="002E50A1" w:rsidRDefault="002C0FDD" w:rsidP="002C0FDD">
            <w:pPr>
              <w:spacing w:line="276" w:lineRule="auto"/>
              <w:jc w:val="both"/>
              <w:rPr>
                <w:sz w:val="18"/>
                <w:szCs w:val="18"/>
              </w:rPr>
            </w:pPr>
          </w:p>
        </w:tc>
        <w:tc>
          <w:tcPr>
            <w:tcW w:w="1089" w:type="dxa"/>
            <w:shd w:val="clear" w:color="auto" w:fill="auto"/>
          </w:tcPr>
          <w:p w:rsidR="002C0FDD" w:rsidRPr="002E50A1" w:rsidRDefault="002C0FDD" w:rsidP="002C0FDD">
            <w:pPr>
              <w:spacing w:line="276" w:lineRule="auto"/>
              <w:jc w:val="both"/>
              <w:rPr>
                <w:sz w:val="18"/>
                <w:szCs w:val="18"/>
              </w:rPr>
            </w:pPr>
          </w:p>
        </w:tc>
        <w:tc>
          <w:tcPr>
            <w:tcW w:w="1310" w:type="dxa"/>
            <w:shd w:val="clear" w:color="auto" w:fill="auto"/>
          </w:tcPr>
          <w:p w:rsidR="002C0FDD" w:rsidRPr="002E50A1" w:rsidRDefault="002C0FDD" w:rsidP="002C0FDD">
            <w:pPr>
              <w:spacing w:line="276" w:lineRule="auto"/>
              <w:jc w:val="both"/>
              <w:rPr>
                <w:sz w:val="18"/>
                <w:szCs w:val="18"/>
              </w:rPr>
            </w:pPr>
          </w:p>
        </w:tc>
        <w:tc>
          <w:tcPr>
            <w:tcW w:w="1559" w:type="dxa"/>
            <w:shd w:val="clear" w:color="auto" w:fill="auto"/>
          </w:tcPr>
          <w:p w:rsidR="002C0FDD" w:rsidRPr="002E50A1" w:rsidRDefault="002C0FDD" w:rsidP="002C0FDD">
            <w:pPr>
              <w:spacing w:line="276" w:lineRule="auto"/>
              <w:jc w:val="both"/>
              <w:rPr>
                <w:sz w:val="18"/>
                <w:szCs w:val="18"/>
              </w:rPr>
            </w:pPr>
          </w:p>
        </w:tc>
        <w:tc>
          <w:tcPr>
            <w:tcW w:w="1086" w:type="dxa"/>
            <w:shd w:val="clear" w:color="auto" w:fill="auto"/>
          </w:tcPr>
          <w:p w:rsidR="002C0FDD" w:rsidRPr="002E50A1" w:rsidRDefault="002C0FDD" w:rsidP="002C0FDD">
            <w:pPr>
              <w:spacing w:line="276" w:lineRule="auto"/>
              <w:jc w:val="both"/>
              <w:rPr>
                <w:sz w:val="18"/>
                <w:szCs w:val="18"/>
              </w:rPr>
            </w:pPr>
          </w:p>
        </w:tc>
        <w:tc>
          <w:tcPr>
            <w:tcW w:w="1099" w:type="dxa"/>
            <w:shd w:val="clear" w:color="auto" w:fill="auto"/>
          </w:tcPr>
          <w:p w:rsidR="002C0FDD" w:rsidRPr="002E50A1" w:rsidRDefault="002C0FDD" w:rsidP="002C0FDD">
            <w:pPr>
              <w:spacing w:line="276" w:lineRule="auto"/>
              <w:jc w:val="both"/>
              <w:rPr>
                <w:sz w:val="18"/>
                <w:szCs w:val="18"/>
              </w:rPr>
            </w:pPr>
          </w:p>
        </w:tc>
        <w:tc>
          <w:tcPr>
            <w:tcW w:w="1155" w:type="dxa"/>
            <w:shd w:val="clear" w:color="auto" w:fill="auto"/>
          </w:tcPr>
          <w:p w:rsidR="002C0FDD" w:rsidRPr="002E50A1" w:rsidRDefault="002C0FDD" w:rsidP="002C0FDD">
            <w:pPr>
              <w:spacing w:line="276" w:lineRule="auto"/>
              <w:jc w:val="both"/>
              <w:rPr>
                <w:sz w:val="18"/>
                <w:szCs w:val="18"/>
              </w:rPr>
            </w:pPr>
          </w:p>
        </w:tc>
      </w:tr>
    </w:tbl>
    <w:p w:rsidR="002C0FDD" w:rsidRPr="002E50A1" w:rsidRDefault="002C0FDD" w:rsidP="002C0FDD">
      <w:pPr>
        <w:spacing w:line="276" w:lineRule="auto"/>
        <w:ind w:firstLine="426"/>
        <w:jc w:val="both"/>
        <w:rPr>
          <w:sz w:val="18"/>
          <w:szCs w:val="18"/>
        </w:rPr>
      </w:pPr>
    </w:p>
    <w:p w:rsidR="002C0FDD" w:rsidRPr="002E50A1" w:rsidRDefault="002C0FDD" w:rsidP="002C0FDD">
      <w:pPr>
        <w:spacing w:line="276" w:lineRule="auto"/>
        <w:ind w:firstLine="426"/>
        <w:jc w:val="both"/>
        <w:rPr>
          <w:b/>
          <w:sz w:val="20"/>
          <w:szCs w:val="20"/>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 xml:space="preserve"> Главный бухгалтер     ____________________________________________________</w:t>
      </w:r>
    </w:p>
    <w:p w:rsidR="002C0FDD" w:rsidRPr="002E50A1" w:rsidRDefault="002C0FDD" w:rsidP="002C0FDD">
      <w:pPr>
        <w:jc w:val="both"/>
        <w:rPr>
          <w:b/>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3 </w:t>
      </w:r>
    </w:p>
    <w:p w:rsidR="00566795" w:rsidRPr="002E50A1" w:rsidRDefault="00566795" w:rsidP="00566795">
      <w:pPr>
        <w:jc w:val="right"/>
        <w:rPr>
          <w:sz w:val="20"/>
          <w:szCs w:val="20"/>
        </w:rPr>
      </w:pPr>
      <w:r w:rsidRPr="002E50A1">
        <w:rPr>
          <w:sz w:val="20"/>
          <w:szCs w:val="20"/>
        </w:rPr>
        <w:t xml:space="preserve">к Положению «Об организации учета </w:t>
      </w:r>
    </w:p>
    <w:p w:rsidR="00566795" w:rsidRPr="002E50A1" w:rsidRDefault="00566795" w:rsidP="00566795">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566795" w:rsidRPr="002E50A1" w:rsidRDefault="00566795" w:rsidP="00566795">
      <w:pPr>
        <w:jc w:val="right"/>
        <w:rPr>
          <w:sz w:val="20"/>
          <w:szCs w:val="20"/>
        </w:rPr>
      </w:pPr>
      <w:r w:rsidRPr="002E50A1">
        <w:rPr>
          <w:sz w:val="20"/>
          <w:szCs w:val="20"/>
        </w:rPr>
        <w:t xml:space="preserve">реестра муниципального имущества </w:t>
      </w:r>
    </w:p>
    <w:p w:rsidR="00566795" w:rsidRPr="002E50A1" w:rsidRDefault="00566795" w:rsidP="00566795">
      <w:pPr>
        <w:jc w:val="right"/>
        <w:rPr>
          <w:sz w:val="20"/>
          <w:szCs w:val="20"/>
        </w:rPr>
      </w:pPr>
      <w:r w:rsidRPr="002E50A1">
        <w:rPr>
          <w:sz w:val="20"/>
          <w:szCs w:val="20"/>
        </w:rPr>
        <w:t xml:space="preserve">МО </w:t>
      </w:r>
      <w:proofErr w:type="spellStart"/>
      <w:r w:rsidR="00AB3DE1">
        <w:rPr>
          <w:sz w:val="20"/>
          <w:szCs w:val="20"/>
        </w:rPr>
        <w:t>Уношевское</w:t>
      </w:r>
      <w:proofErr w:type="spellEnd"/>
      <w:r w:rsidRPr="002E50A1">
        <w:rPr>
          <w:sz w:val="20"/>
          <w:szCs w:val="20"/>
        </w:rPr>
        <w:t xml:space="preserve"> сельское поселение </w:t>
      </w:r>
    </w:p>
    <w:p w:rsidR="00566795" w:rsidRPr="002E50A1" w:rsidRDefault="00566795" w:rsidP="00566795">
      <w:pPr>
        <w:jc w:val="right"/>
        <w:rPr>
          <w:sz w:val="20"/>
          <w:szCs w:val="20"/>
        </w:rPr>
      </w:pPr>
      <w:proofErr w:type="spellStart"/>
      <w:r>
        <w:rPr>
          <w:sz w:val="20"/>
          <w:szCs w:val="20"/>
        </w:rPr>
        <w:t>Гордеевский</w:t>
      </w:r>
      <w:proofErr w:type="spellEnd"/>
      <w:r w:rsidRPr="002E50A1">
        <w:rPr>
          <w:sz w:val="20"/>
          <w:szCs w:val="20"/>
        </w:rPr>
        <w:t xml:space="preserve"> муниципальный район» </w:t>
      </w:r>
    </w:p>
    <w:p w:rsidR="002E50A1" w:rsidRPr="002E50A1" w:rsidRDefault="002E50A1" w:rsidP="002E50A1">
      <w:pPr>
        <w:pStyle w:val="a7"/>
        <w:widowControl w:val="0"/>
        <w:ind w:left="5103"/>
        <w:contextualSpacing/>
        <w:jc w:val="right"/>
        <w:rPr>
          <w:sz w:val="24"/>
        </w:rPr>
      </w:pPr>
    </w:p>
    <w:p w:rsidR="002C0FDD" w:rsidRPr="002E50A1" w:rsidRDefault="002C0FDD" w:rsidP="002C0FDD">
      <w:pPr>
        <w:jc w:val="center"/>
      </w:pPr>
      <w:r w:rsidRPr="002E50A1">
        <w:t xml:space="preserve">Форма карты сведений об изменении характеристик </w:t>
      </w:r>
    </w:p>
    <w:p w:rsidR="002C0FDD" w:rsidRPr="002E50A1" w:rsidRDefault="002C0FDD" w:rsidP="002C0FDD">
      <w:pPr>
        <w:jc w:val="center"/>
      </w:pPr>
      <w:r w:rsidRPr="002E50A1">
        <w:t>движимого имущества, являющегося объектом учета</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об изменении характеристик </w:t>
      </w:r>
    </w:p>
    <w:p w:rsidR="002C0FDD" w:rsidRPr="002E50A1" w:rsidRDefault="002C0FDD" w:rsidP="002C0FDD">
      <w:pPr>
        <w:jc w:val="center"/>
      </w:pPr>
      <w:r w:rsidRPr="002E50A1">
        <w:t>движимого имущества, являющегося объектом учета</w:t>
      </w:r>
    </w:p>
    <w:p w:rsidR="002C0FDD" w:rsidRPr="002E50A1" w:rsidRDefault="002C0FDD" w:rsidP="002C0FDD">
      <w:pPr>
        <w:spacing w:line="276" w:lineRule="auto"/>
        <w:ind w:firstLine="426"/>
        <w:jc w:val="center"/>
      </w:pPr>
      <w:r w:rsidRPr="002E50A1">
        <w:t xml:space="preserve"> </w:t>
      </w:r>
    </w:p>
    <w:p w:rsidR="002C0FDD" w:rsidRPr="002E50A1" w:rsidRDefault="002C0FDD" w:rsidP="002C0FDD">
      <w:pPr>
        <w:jc w:val="both"/>
      </w:pPr>
      <w:r w:rsidRPr="002E50A1">
        <w:t>Правообладатель объекта учета реестра _______________________________________</w:t>
      </w:r>
    </w:p>
    <w:p w:rsidR="002C0FDD" w:rsidRPr="002E50A1" w:rsidRDefault="002C0FDD" w:rsidP="002C0FDD">
      <w:pPr>
        <w:spacing w:line="276" w:lineRule="auto"/>
        <w:ind w:firstLine="426"/>
        <w:jc w:val="both"/>
        <w:rPr>
          <w:sz w:val="18"/>
          <w:szCs w:val="18"/>
        </w:rPr>
      </w:pPr>
      <w:r w:rsidRPr="002E50A1">
        <w:rPr>
          <w:b/>
          <w:sz w:val="20"/>
          <w:szCs w:val="20"/>
        </w:rPr>
        <w:t xml:space="preserve">                                                                                                   </w:t>
      </w:r>
      <w:r w:rsidRPr="002E50A1">
        <w:rPr>
          <w:sz w:val="18"/>
          <w:szCs w:val="18"/>
        </w:rPr>
        <w:t>(полное официальное наименование)</w:t>
      </w:r>
    </w:p>
    <w:p w:rsidR="002C0FDD" w:rsidRPr="002E50A1" w:rsidRDefault="002C0FDD" w:rsidP="002C0FDD">
      <w:pPr>
        <w:spacing w:line="276" w:lineRule="auto"/>
        <w:ind w:firstLine="426"/>
        <w:jc w:val="both"/>
        <w:rPr>
          <w:sz w:val="18"/>
          <w:szCs w:val="18"/>
        </w:rPr>
      </w:pPr>
    </w:p>
    <w:p w:rsidR="002C0FDD" w:rsidRPr="002E50A1" w:rsidRDefault="002C0FDD" w:rsidP="002C0FDD">
      <w:pPr>
        <w:spacing w:line="276" w:lineRule="auto"/>
        <w:ind w:firstLine="426"/>
        <w:jc w:val="right"/>
        <w:rPr>
          <w:sz w:val="20"/>
          <w:szCs w:val="20"/>
        </w:rPr>
      </w:pPr>
      <w:r w:rsidRPr="002E50A1">
        <w:rPr>
          <w:sz w:val="20"/>
          <w:szCs w:val="20"/>
        </w:rPr>
        <w:t>На 00.00.0000</w:t>
      </w:r>
    </w:p>
    <w:tbl>
      <w:tblPr>
        <w:tblW w:w="108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1091"/>
        <w:gridCol w:w="917"/>
        <w:gridCol w:w="1033"/>
        <w:gridCol w:w="917"/>
        <w:gridCol w:w="1218"/>
        <w:gridCol w:w="886"/>
        <w:gridCol w:w="1324"/>
        <w:gridCol w:w="891"/>
        <w:gridCol w:w="1010"/>
        <w:gridCol w:w="1155"/>
      </w:tblGrid>
      <w:tr w:rsidR="002C0FDD" w:rsidRPr="002E50A1" w:rsidTr="002C0FDD">
        <w:tc>
          <w:tcPr>
            <w:tcW w:w="405" w:type="dxa"/>
            <w:shd w:val="clear" w:color="auto" w:fill="auto"/>
          </w:tcPr>
          <w:p w:rsidR="002C0FDD" w:rsidRPr="002E50A1" w:rsidRDefault="002C0FDD" w:rsidP="002C0FDD">
            <w:pPr>
              <w:spacing w:line="276" w:lineRule="auto"/>
              <w:jc w:val="both"/>
              <w:rPr>
                <w:sz w:val="14"/>
                <w:szCs w:val="14"/>
              </w:rPr>
            </w:pPr>
            <w:r w:rsidRPr="002E50A1">
              <w:rPr>
                <w:sz w:val="14"/>
                <w:szCs w:val="14"/>
              </w:rPr>
              <w:t xml:space="preserve">№ </w:t>
            </w:r>
            <w:proofErr w:type="gramStart"/>
            <w:r w:rsidRPr="002E50A1">
              <w:rPr>
                <w:sz w:val="14"/>
                <w:szCs w:val="14"/>
              </w:rPr>
              <w:t>п</w:t>
            </w:r>
            <w:proofErr w:type="gramEnd"/>
            <w:r w:rsidRPr="002E50A1">
              <w:rPr>
                <w:sz w:val="14"/>
                <w:szCs w:val="14"/>
              </w:rPr>
              <w:t>/п</w:t>
            </w:r>
          </w:p>
        </w:tc>
        <w:tc>
          <w:tcPr>
            <w:tcW w:w="1091" w:type="dxa"/>
            <w:shd w:val="clear" w:color="auto" w:fill="auto"/>
          </w:tcPr>
          <w:p w:rsidR="002C0FDD" w:rsidRPr="002E50A1" w:rsidRDefault="002C0FDD" w:rsidP="002C0FDD">
            <w:pPr>
              <w:spacing w:line="276" w:lineRule="auto"/>
              <w:jc w:val="both"/>
              <w:rPr>
                <w:sz w:val="14"/>
                <w:szCs w:val="14"/>
              </w:rPr>
            </w:pPr>
            <w:r w:rsidRPr="002E50A1">
              <w:rPr>
                <w:sz w:val="14"/>
                <w:szCs w:val="14"/>
              </w:rPr>
              <w:t>Наименование объекта учета</w:t>
            </w:r>
          </w:p>
        </w:tc>
        <w:tc>
          <w:tcPr>
            <w:tcW w:w="917" w:type="dxa"/>
            <w:shd w:val="clear" w:color="auto" w:fill="auto"/>
          </w:tcPr>
          <w:p w:rsidR="002C0FDD" w:rsidRPr="002E50A1" w:rsidRDefault="002C0FDD" w:rsidP="002C0FDD">
            <w:pPr>
              <w:spacing w:line="276" w:lineRule="auto"/>
              <w:jc w:val="both"/>
              <w:rPr>
                <w:sz w:val="14"/>
                <w:szCs w:val="14"/>
              </w:rPr>
            </w:pPr>
            <w:r w:rsidRPr="002E50A1">
              <w:rPr>
                <w:sz w:val="14"/>
                <w:szCs w:val="14"/>
              </w:rPr>
              <w:t>Реестровый номер</w:t>
            </w:r>
          </w:p>
        </w:tc>
        <w:tc>
          <w:tcPr>
            <w:tcW w:w="1033" w:type="dxa"/>
            <w:shd w:val="clear" w:color="auto" w:fill="auto"/>
          </w:tcPr>
          <w:p w:rsidR="002C0FDD" w:rsidRPr="002E50A1" w:rsidRDefault="002C0FDD" w:rsidP="002C0FDD">
            <w:pPr>
              <w:spacing w:line="276" w:lineRule="auto"/>
              <w:jc w:val="both"/>
              <w:rPr>
                <w:sz w:val="14"/>
                <w:szCs w:val="14"/>
              </w:rPr>
            </w:pPr>
            <w:r w:rsidRPr="002E50A1">
              <w:rPr>
                <w:sz w:val="14"/>
                <w:szCs w:val="14"/>
              </w:rPr>
              <w:t>Инвентарный номер</w:t>
            </w:r>
          </w:p>
        </w:tc>
        <w:tc>
          <w:tcPr>
            <w:tcW w:w="917" w:type="dxa"/>
            <w:shd w:val="clear" w:color="auto" w:fill="auto"/>
          </w:tcPr>
          <w:p w:rsidR="002C0FDD" w:rsidRPr="002E50A1" w:rsidRDefault="002C0FDD" w:rsidP="002C0FDD">
            <w:pPr>
              <w:spacing w:line="276" w:lineRule="auto"/>
              <w:jc w:val="both"/>
              <w:rPr>
                <w:sz w:val="14"/>
                <w:szCs w:val="14"/>
              </w:rPr>
            </w:pPr>
            <w:r w:rsidRPr="002E50A1">
              <w:rPr>
                <w:sz w:val="14"/>
                <w:szCs w:val="14"/>
              </w:rPr>
              <w:t>Количество объектов, шт.</w:t>
            </w:r>
          </w:p>
        </w:tc>
        <w:tc>
          <w:tcPr>
            <w:tcW w:w="1218" w:type="dxa"/>
            <w:shd w:val="clear" w:color="auto" w:fill="auto"/>
          </w:tcPr>
          <w:p w:rsidR="002C0FDD" w:rsidRPr="002E50A1" w:rsidRDefault="002C0FDD" w:rsidP="002C0FDD">
            <w:pPr>
              <w:spacing w:line="276" w:lineRule="auto"/>
              <w:jc w:val="both"/>
              <w:rPr>
                <w:sz w:val="14"/>
                <w:szCs w:val="14"/>
              </w:rPr>
            </w:pPr>
            <w:r w:rsidRPr="002E50A1">
              <w:rPr>
                <w:sz w:val="14"/>
                <w:szCs w:val="14"/>
              </w:rPr>
              <w:t>Дата изменения характеристик муниципального движимого имущества</w:t>
            </w:r>
          </w:p>
        </w:tc>
        <w:tc>
          <w:tcPr>
            <w:tcW w:w="886" w:type="dxa"/>
            <w:shd w:val="clear" w:color="auto" w:fill="auto"/>
          </w:tcPr>
          <w:p w:rsidR="002C0FDD" w:rsidRPr="002E50A1" w:rsidRDefault="002C0FDD" w:rsidP="002C0FDD">
            <w:pPr>
              <w:spacing w:line="276" w:lineRule="auto"/>
              <w:jc w:val="both"/>
              <w:rPr>
                <w:sz w:val="14"/>
                <w:szCs w:val="14"/>
              </w:rPr>
            </w:pPr>
            <w:r w:rsidRPr="002E50A1">
              <w:rPr>
                <w:sz w:val="14"/>
                <w:szCs w:val="14"/>
              </w:rPr>
              <w:t>Реквизиты документа об отнесении объекта к категории особо ценного движимого имущества</w:t>
            </w:r>
          </w:p>
        </w:tc>
        <w:tc>
          <w:tcPr>
            <w:tcW w:w="1324" w:type="dxa"/>
            <w:shd w:val="clear" w:color="auto" w:fill="auto"/>
          </w:tcPr>
          <w:p w:rsidR="002C0FDD" w:rsidRPr="002E50A1" w:rsidRDefault="002C0FDD" w:rsidP="002C0FDD">
            <w:pPr>
              <w:spacing w:line="276" w:lineRule="auto"/>
              <w:jc w:val="both"/>
              <w:rPr>
                <w:sz w:val="14"/>
                <w:szCs w:val="14"/>
              </w:rPr>
            </w:pPr>
            <w:r w:rsidRPr="002E50A1">
              <w:rPr>
                <w:sz w:val="14"/>
                <w:szCs w:val="14"/>
              </w:rPr>
              <w:t>Реквизиты документа, подтверждающего изменения характеристик муниципального движимого имущества</w:t>
            </w:r>
          </w:p>
        </w:tc>
        <w:tc>
          <w:tcPr>
            <w:tcW w:w="891" w:type="dxa"/>
            <w:shd w:val="clear" w:color="auto" w:fill="auto"/>
          </w:tcPr>
          <w:p w:rsidR="002C0FDD" w:rsidRPr="002E50A1" w:rsidRDefault="002C0FDD" w:rsidP="002C0FDD">
            <w:pPr>
              <w:spacing w:line="276" w:lineRule="auto"/>
              <w:jc w:val="center"/>
              <w:rPr>
                <w:sz w:val="14"/>
                <w:szCs w:val="14"/>
              </w:rPr>
            </w:pPr>
            <w:r w:rsidRPr="002E50A1">
              <w:rPr>
                <w:sz w:val="14"/>
                <w:szCs w:val="14"/>
              </w:rPr>
              <w:t>Балансовая стоимость, руб.</w:t>
            </w:r>
          </w:p>
        </w:tc>
        <w:tc>
          <w:tcPr>
            <w:tcW w:w="1010" w:type="dxa"/>
            <w:shd w:val="clear" w:color="auto" w:fill="auto"/>
          </w:tcPr>
          <w:p w:rsidR="002C0FDD" w:rsidRPr="002E50A1" w:rsidRDefault="002C0FDD" w:rsidP="002C0FDD">
            <w:pPr>
              <w:spacing w:line="276" w:lineRule="auto"/>
              <w:jc w:val="center"/>
              <w:rPr>
                <w:sz w:val="14"/>
                <w:szCs w:val="14"/>
              </w:rPr>
            </w:pPr>
            <w:r w:rsidRPr="002E50A1">
              <w:rPr>
                <w:sz w:val="14"/>
                <w:szCs w:val="14"/>
              </w:rPr>
              <w:t>Начисленная амортизация, руб.</w:t>
            </w:r>
          </w:p>
        </w:tc>
        <w:tc>
          <w:tcPr>
            <w:tcW w:w="1155" w:type="dxa"/>
            <w:shd w:val="clear" w:color="auto" w:fill="auto"/>
          </w:tcPr>
          <w:p w:rsidR="002C0FDD" w:rsidRPr="002E50A1" w:rsidRDefault="002C0FDD" w:rsidP="002C0FDD">
            <w:pPr>
              <w:spacing w:line="276" w:lineRule="auto"/>
              <w:jc w:val="center"/>
              <w:rPr>
                <w:sz w:val="14"/>
                <w:szCs w:val="14"/>
              </w:rPr>
            </w:pPr>
            <w:r w:rsidRPr="002E50A1">
              <w:rPr>
                <w:sz w:val="14"/>
                <w:szCs w:val="14"/>
              </w:rPr>
              <w:t>Сведения об установленных ограничениях (обременениях)</w:t>
            </w:r>
          </w:p>
        </w:tc>
      </w:tr>
      <w:tr w:rsidR="002C0FDD" w:rsidRPr="002E50A1" w:rsidTr="002C0FDD">
        <w:tc>
          <w:tcPr>
            <w:tcW w:w="405" w:type="dxa"/>
            <w:shd w:val="clear" w:color="auto" w:fill="auto"/>
          </w:tcPr>
          <w:p w:rsidR="002C0FDD" w:rsidRPr="002E50A1" w:rsidRDefault="002C0FDD" w:rsidP="002C0FDD">
            <w:pPr>
              <w:spacing w:line="276" w:lineRule="auto"/>
              <w:jc w:val="center"/>
              <w:rPr>
                <w:sz w:val="14"/>
                <w:szCs w:val="14"/>
              </w:rPr>
            </w:pPr>
            <w:r w:rsidRPr="002E50A1">
              <w:rPr>
                <w:sz w:val="14"/>
                <w:szCs w:val="14"/>
              </w:rPr>
              <w:t>1</w:t>
            </w:r>
          </w:p>
        </w:tc>
        <w:tc>
          <w:tcPr>
            <w:tcW w:w="1091" w:type="dxa"/>
            <w:shd w:val="clear" w:color="auto" w:fill="auto"/>
          </w:tcPr>
          <w:p w:rsidR="002C0FDD" w:rsidRPr="002E50A1" w:rsidRDefault="002C0FDD" w:rsidP="002C0FDD">
            <w:pPr>
              <w:spacing w:line="276" w:lineRule="auto"/>
              <w:jc w:val="center"/>
              <w:rPr>
                <w:sz w:val="14"/>
                <w:szCs w:val="14"/>
              </w:rPr>
            </w:pPr>
            <w:r w:rsidRPr="002E50A1">
              <w:rPr>
                <w:sz w:val="14"/>
                <w:szCs w:val="14"/>
              </w:rPr>
              <w:t>2</w:t>
            </w:r>
          </w:p>
        </w:tc>
        <w:tc>
          <w:tcPr>
            <w:tcW w:w="917" w:type="dxa"/>
            <w:shd w:val="clear" w:color="auto" w:fill="auto"/>
          </w:tcPr>
          <w:p w:rsidR="002C0FDD" w:rsidRPr="002E50A1" w:rsidRDefault="002C0FDD" w:rsidP="002C0FDD">
            <w:pPr>
              <w:spacing w:line="276" w:lineRule="auto"/>
              <w:jc w:val="center"/>
              <w:rPr>
                <w:sz w:val="14"/>
                <w:szCs w:val="14"/>
              </w:rPr>
            </w:pPr>
            <w:r w:rsidRPr="002E50A1">
              <w:rPr>
                <w:sz w:val="14"/>
                <w:szCs w:val="14"/>
              </w:rPr>
              <w:t>3</w:t>
            </w:r>
          </w:p>
        </w:tc>
        <w:tc>
          <w:tcPr>
            <w:tcW w:w="1033" w:type="dxa"/>
            <w:shd w:val="clear" w:color="auto" w:fill="auto"/>
          </w:tcPr>
          <w:p w:rsidR="002C0FDD" w:rsidRPr="002E50A1" w:rsidRDefault="002C0FDD" w:rsidP="002C0FDD">
            <w:pPr>
              <w:spacing w:line="276" w:lineRule="auto"/>
              <w:jc w:val="center"/>
              <w:rPr>
                <w:sz w:val="14"/>
                <w:szCs w:val="14"/>
              </w:rPr>
            </w:pPr>
            <w:r w:rsidRPr="002E50A1">
              <w:rPr>
                <w:sz w:val="14"/>
                <w:szCs w:val="14"/>
              </w:rPr>
              <w:t>4</w:t>
            </w:r>
          </w:p>
        </w:tc>
        <w:tc>
          <w:tcPr>
            <w:tcW w:w="917" w:type="dxa"/>
            <w:shd w:val="clear" w:color="auto" w:fill="auto"/>
          </w:tcPr>
          <w:p w:rsidR="002C0FDD" w:rsidRPr="002E50A1" w:rsidRDefault="002C0FDD" w:rsidP="002C0FDD">
            <w:pPr>
              <w:spacing w:line="276" w:lineRule="auto"/>
              <w:jc w:val="center"/>
              <w:rPr>
                <w:sz w:val="14"/>
                <w:szCs w:val="14"/>
              </w:rPr>
            </w:pPr>
            <w:r w:rsidRPr="002E50A1">
              <w:rPr>
                <w:sz w:val="14"/>
                <w:szCs w:val="14"/>
              </w:rPr>
              <w:t>5</w:t>
            </w:r>
          </w:p>
        </w:tc>
        <w:tc>
          <w:tcPr>
            <w:tcW w:w="1218" w:type="dxa"/>
            <w:shd w:val="clear" w:color="auto" w:fill="auto"/>
          </w:tcPr>
          <w:p w:rsidR="002C0FDD" w:rsidRPr="002E50A1" w:rsidRDefault="002C0FDD" w:rsidP="002C0FDD">
            <w:pPr>
              <w:spacing w:line="276" w:lineRule="auto"/>
              <w:jc w:val="center"/>
              <w:rPr>
                <w:sz w:val="14"/>
                <w:szCs w:val="14"/>
              </w:rPr>
            </w:pPr>
            <w:r w:rsidRPr="002E50A1">
              <w:rPr>
                <w:sz w:val="14"/>
                <w:szCs w:val="14"/>
              </w:rPr>
              <w:t>6</w:t>
            </w:r>
          </w:p>
        </w:tc>
        <w:tc>
          <w:tcPr>
            <w:tcW w:w="886" w:type="dxa"/>
            <w:shd w:val="clear" w:color="auto" w:fill="auto"/>
          </w:tcPr>
          <w:p w:rsidR="002C0FDD" w:rsidRPr="002E50A1" w:rsidRDefault="002C0FDD" w:rsidP="002C0FDD">
            <w:pPr>
              <w:spacing w:line="276" w:lineRule="auto"/>
              <w:jc w:val="center"/>
              <w:rPr>
                <w:sz w:val="14"/>
                <w:szCs w:val="14"/>
              </w:rPr>
            </w:pPr>
            <w:r w:rsidRPr="002E50A1">
              <w:rPr>
                <w:sz w:val="14"/>
                <w:szCs w:val="14"/>
              </w:rPr>
              <w:t>7</w:t>
            </w:r>
          </w:p>
        </w:tc>
        <w:tc>
          <w:tcPr>
            <w:tcW w:w="1324" w:type="dxa"/>
            <w:shd w:val="clear" w:color="auto" w:fill="auto"/>
          </w:tcPr>
          <w:p w:rsidR="002C0FDD" w:rsidRPr="002E50A1" w:rsidRDefault="002C0FDD" w:rsidP="002C0FDD">
            <w:pPr>
              <w:spacing w:line="276" w:lineRule="auto"/>
              <w:jc w:val="center"/>
              <w:rPr>
                <w:sz w:val="14"/>
                <w:szCs w:val="14"/>
              </w:rPr>
            </w:pPr>
            <w:r w:rsidRPr="002E50A1">
              <w:rPr>
                <w:sz w:val="14"/>
                <w:szCs w:val="14"/>
              </w:rPr>
              <w:t>8</w:t>
            </w:r>
          </w:p>
        </w:tc>
        <w:tc>
          <w:tcPr>
            <w:tcW w:w="891" w:type="dxa"/>
            <w:shd w:val="clear" w:color="auto" w:fill="auto"/>
          </w:tcPr>
          <w:p w:rsidR="002C0FDD" w:rsidRPr="002E50A1" w:rsidRDefault="002C0FDD" w:rsidP="002C0FDD">
            <w:pPr>
              <w:spacing w:line="276" w:lineRule="auto"/>
              <w:jc w:val="center"/>
              <w:rPr>
                <w:sz w:val="14"/>
                <w:szCs w:val="14"/>
              </w:rPr>
            </w:pPr>
            <w:r w:rsidRPr="002E50A1">
              <w:rPr>
                <w:sz w:val="14"/>
                <w:szCs w:val="14"/>
              </w:rPr>
              <w:t>9</w:t>
            </w:r>
          </w:p>
        </w:tc>
        <w:tc>
          <w:tcPr>
            <w:tcW w:w="1010" w:type="dxa"/>
            <w:shd w:val="clear" w:color="auto" w:fill="auto"/>
          </w:tcPr>
          <w:p w:rsidR="002C0FDD" w:rsidRPr="002E50A1" w:rsidRDefault="002C0FDD" w:rsidP="002C0FDD">
            <w:pPr>
              <w:spacing w:line="276" w:lineRule="auto"/>
              <w:jc w:val="center"/>
              <w:rPr>
                <w:sz w:val="14"/>
                <w:szCs w:val="14"/>
              </w:rPr>
            </w:pPr>
            <w:r w:rsidRPr="002E50A1">
              <w:rPr>
                <w:sz w:val="14"/>
                <w:szCs w:val="14"/>
              </w:rPr>
              <w:t>10</w:t>
            </w:r>
          </w:p>
        </w:tc>
        <w:tc>
          <w:tcPr>
            <w:tcW w:w="1155" w:type="dxa"/>
            <w:shd w:val="clear" w:color="auto" w:fill="auto"/>
          </w:tcPr>
          <w:p w:rsidR="002C0FDD" w:rsidRPr="002E50A1" w:rsidRDefault="002C0FDD" w:rsidP="002C0FDD">
            <w:pPr>
              <w:spacing w:line="276" w:lineRule="auto"/>
              <w:jc w:val="center"/>
              <w:rPr>
                <w:sz w:val="14"/>
                <w:szCs w:val="14"/>
              </w:rPr>
            </w:pPr>
            <w:r w:rsidRPr="002E50A1">
              <w:rPr>
                <w:sz w:val="14"/>
                <w:szCs w:val="14"/>
              </w:rPr>
              <w:t>11</w:t>
            </w:r>
          </w:p>
        </w:tc>
      </w:tr>
      <w:tr w:rsidR="002C0FDD" w:rsidRPr="002E50A1" w:rsidTr="002C0FDD">
        <w:tc>
          <w:tcPr>
            <w:tcW w:w="405" w:type="dxa"/>
            <w:shd w:val="clear" w:color="auto" w:fill="auto"/>
          </w:tcPr>
          <w:p w:rsidR="002C0FDD" w:rsidRPr="002E50A1" w:rsidRDefault="002C0FDD" w:rsidP="002C0FDD">
            <w:pPr>
              <w:spacing w:line="276" w:lineRule="auto"/>
              <w:jc w:val="both"/>
              <w:rPr>
                <w:b/>
                <w:sz w:val="20"/>
                <w:szCs w:val="20"/>
              </w:rPr>
            </w:pPr>
          </w:p>
        </w:tc>
        <w:tc>
          <w:tcPr>
            <w:tcW w:w="1091" w:type="dxa"/>
            <w:shd w:val="clear" w:color="auto" w:fill="auto"/>
          </w:tcPr>
          <w:p w:rsidR="002C0FDD" w:rsidRPr="002E50A1" w:rsidRDefault="002C0FDD" w:rsidP="002C0FDD">
            <w:pPr>
              <w:spacing w:line="276" w:lineRule="auto"/>
              <w:jc w:val="both"/>
              <w:rPr>
                <w:b/>
                <w:sz w:val="20"/>
                <w:szCs w:val="20"/>
              </w:rPr>
            </w:pPr>
          </w:p>
        </w:tc>
        <w:tc>
          <w:tcPr>
            <w:tcW w:w="917" w:type="dxa"/>
            <w:shd w:val="clear" w:color="auto" w:fill="auto"/>
          </w:tcPr>
          <w:p w:rsidR="002C0FDD" w:rsidRPr="002E50A1" w:rsidRDefault="002C0FDD" w:rsidP="002C0FDD">
            <w:pPr>
              <w:spacing w:line="276" w:lineRule="auto"/>
              <w:jc w:val="both"/>
              <w:rPr>
                <w:b/>
                <w:sz w:val="20"/>
                <w:szCs w:val="20"/>
              </w:rPr>
            </w:pPr>
          </w:p>
        </w:tc>
        <w:tc>
          <w:tcPr>
            <w:tcW w:w="1033" w:type="dxa"/>
            <w:shd w:val="clear" w:color="auto" w:fill="auto"/>
          </w:tcPr>
          <w:p w:rsidR="002C0FDD" w:rsidRPr="002E50A1" w:rsidRDefault="002C0FDD" w:rsidP="002C0FDD">
            <w:pPr>
              <w:spacing w:line="276" w:lineRule="auto"/>
              <w:jc w:val="both"/>
              <w:rPr>
                <w:b/>
                <w:sz w:val="20"/>
                <w:szCs w:val="20"/>
              </w:rPr>
            </w:pPr>
          </w:p>
        </w:tc>
        <w:tc>
          <w:tcPr>
            <w:tcW w:w="917" w:type="dxa"/>
            <w:shd w:val="clear" w:color="auto" w:fill="auto"/>
          </w:tcPr>
          <w:p w:rsidR="002C0FDD" w:rsidRPr="002E50A1" w:rsidRDefault="002C0FDD" w:rsidP="002C0FDD">
            <w:pPr>
              <w:spacing w:line="276" w:lineRule="auto"/>
              <w:jc w:val="both"/>
              <w:rPr>
                <w:b/>
                <w:sz w:val="20"/>
                <w:szCs w:val="20"/>
              </w:rPr>
            </w:pPr>
          </w:p>
        </w:tc>
        <w:tc>
          <w:tcPr>
            <w:tcW w:w="1218" w:type="dxa"/>
            <w:shd w:val="clear" w:color="auto" w:fill="auto"/>
          </w:tcPr>
          <w:p w:rsidR="002C0FDD" w:rsidRPr="002E50A1" w:rsidRDefault="002C0FDD" w:rsidP="002C0FDD">
            <w:pPr>
              <w:spacing w:line="276" w:lineRule="auto"/>
              <w:jc w:val="both"/>
              <w:rPr>
                <w:b/>
                <w:sz w:val="20"/>
                <w:szCs w:val="20"/>
              </w:rPr>
            </w:pPr>
          </w:p>
        </w:tc>
        <w:tc>
          <w:tcPr>
            <w:tcW w:w="886" w:type="dxa"/>
            <w:shd w:val="clear" w:color="auto" w:fill="auto"/>
          </w:tcPr>
          <w:p w:rsidR="002C0FDD" w:rsidRPr="002E50A1" w:rsidRDefault="002C0FDD" w:rsidP="002C0FDD">
            <w:pPr>
              <w:spacing w:line="276" w:lineRule="auto"/>
              <w:jc w:val="both"/>
              <w:rPr>
                <w:b/>
                <w:sz w:val="20"/>
                <w:szCs w:val="20"/>
              </w:rPr>
            </w:pPr>
          </w:p>
        </w:tc>
        <w:tc>
          <w:tcPr>
            <w:tcW w:w="1324" w:type="dxa"/>
            <w:shd w:val="clear" w:color="auto" w:fill="auto"/>
          </w:tcPr>
          <w:p w:rsidR="002C0FDD" w:rsidRPr="002E50A1" w:rsidRDefault="002C0FDD" w:rsidP="002C0FDD">
            <w:pPr>
              <w:spacing w:line="276" w:lineRule="auto"/>
              <w:jc w:val="both"/>
              <w:rPr>
                <w:b/>
                <w:sz w:val="20"/>
                <w:szCs w:val="20"/>
              </w:rPr>
            </w:pPr>
          </w:p>
        </w:tc>
        <w:tc>
          <w:tcPr>
            <w:tcW w:w="891" w:type="dxa"/>
            <w:shd w:val="clear" w:color="auto" w:fill="auto"/>
          </w:tcPr>
          <w:p w:rsidR="002C0FDD" w:rsidRPr="002E50A1" w:rsidRDefault="002C0FDD" w:rsidP="002C0FDD">
            <w:pPr>
              <w:spacing w:line="276" w:lineRule="auto"/>
              <w:jc w:val="both"/>
              <w:rPr>
                <w:b/>
                <w:sz w:val="20"/>
                <w:szCs w:val="20"/>
              </w:rPr>
            </w:pPr>
          </w:p>
        </w:tc>
        <w:tc>
          <w:tcPr>
            <w:tcW w:w="1010" w:type="dxa"/>
            <w:shd w:val="clear" w:color="auto" w:fill="auto"/>
          </w:tcPr>
          <w:p w:rsidR="002C0FDD" w:rsidRPr="002E50A1" w:rsidRDefault="002C0FDD" w:rsidP="002C0FDD">
            <w:pPr>
              <w:spacing w:line="276" w:lineRule="auto"/>
              <w:jc w:val="both"/>
              <w:rPr>
                <w:b/>
                <w:sz w:val="20"/>
                <w:szCs w:val="20"/>
              </w:rPr>
            </w:pPr>
          </w:p>
        </w:tc>
        <w:tc>
          <w:tcPr>
            <w:tcW w:w="1155" w:type="dxa"/>
            <w:shd w:val="clear" w:color="auto" w:fill="auto"/>
          </w:tcPr>
          <w:p w:rsidR="002C0FDD" w:rsidRPr="002E50A1" w:rsidRDefault="002C0FDD" w:rsidP="002C0FDD">
            <w:pPr>
              <w:spacing w:line="276" w:lineRule="auto"/>
              <w:jc w:val="both"/>
              <w:rPr>
                <w:b/>
                <w:sz w:val="20"/>
                <w:szCs w:val="20"/>
              </w:rPr>
            </w:pPr>
          </w:p>
        </w:tc>
      </w:tr>
    </w:tbl>
    <w:p w:rsidR="002C0FDD" w:rsidRPr="002E50A1" w:rsidRDefault="002C0FDD" w:rsidP="002C0FDD">
      <w:pPr>
        <w:spacing w:line="276" w:lineRule="auto"/>
        <w:ind w:firstLine="426"/>
        <w:jc w:val="both"/>
        <w:rPr>
          <w:b/>
          <w:sz w:val="20"/>
          <w:szCs w:val="20"/>
        </w:rPr>
      </w:pPr>
    </w:p>
    <w:p w:rsidR="002C0FDD" w:rsidRPr="002E50A1" w:rsidRDefault="002C0FDD" w:rsidP="002C0FDD">
      <w:pPr>
        <w:spacing w:line="276" w:lineRule="auto"/>
        <w:ind w:firstLine="426"/>
        <w:jc w:val="right"/>
        <w:rPr>
          <w:b/>
          <w:sz w:val="20"/>
          <w:szCs w:val="20"/>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b/>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4 </w:t>
      </w:r>
    </w:p>
    <w:p w:rsidR="00566795" w:rsidRPr="002E50A1" w:rsidRDefault="00566795" w:rsidP="00566795">
      <w:pPr>
        <w:jc w:val="right"/>
        <w:rPr>
          <w:sz w:val="20"/>
          <w:szCs w:val="20"/>
        </w:rPr>
      </w:pPr>
      <w:r w:rsidRPr="002E50A1">
        <w:rPr>
          <w:sz w:val="20"/>
          <w:szCs w:val="20"/>
        </w:rPr>
        <w:t xml:space="preserve">к Положению «Об организации учета </w:t>
      </w:r>
    </w:p>
    <w:p w:rsidR="00566795" w:rsidRPr="002E50A1" w:rsidRDefault="00566795" w:rsidP="00566795">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566795" w:rsidRPr="002E50A1" w:rsidRDefault="00566795" w:rsidP="00566795">
      <w:pPr>
        <w:jc w:val="right"/>
        <w:rPr>
          <w:sz w:val="20"/>
          <w:szCs w:val="20"/>
        </w:rPr>
      </w:pPr>
      <w:r w:rsidRPr="002E50A1">
        <w:rPr>
          <w:sz w:val="20"/>
          <w:szCs w:val="20"/>
        </w:rPr>
        <w:t xml:space="preserve">реестра муниципального имущества </w:t>
      </w:r>
    </w:p>
    <w:p w:rsidR="00566795" w:rsidRPr="002E50A1" w:rsidRDefault="00566795" w:rsidP="00566795">
      <w:pPr>
        <w:jc w:val="right"/>
        <w:rPr>
          <w:sz w:val="20"/>
          <w:szCs w:val="20"/>
        </w:rPr>
      </w:pPr>
      <w:r w:rsidRPr="002E50A1">
        <w:rPr>
          <w:sz w:val="20"/>
          <w:szCs w:val="20"/>
        </w:rPr>
        <w:t xml:space="preserve">МО </w:t>
      </w:r>
      <w:proofErr w:type="spellStart"/>
      <w:r w:rsidR="00AB3DE1">
        <w:rPr>
          <w:sz w:val="20"/>
          <w:szCs w:val="20"/>
        </w:rPr>
        <w:t>Уношевское</w:t>
      </w:r>
      <w:proofErr w:type="spellEnd"/>
      <w:r w:rsidRPr="002E50A1">
        <w:rPr>
          <w:sz w:val="20"/>
          <w:szCs w:val="20"/>
        </w:rPr>
        <w:t xml:space="preserve"> сельское поселение </w:t>
      </w:r>
    </w:p>
    <w:p w:rsidR="00566795" w:rsidRPr="002E50A1" w:rsidRDefault="00566795" w:rsidP="00566795">
      <w:pPr>
        <w:jc w:val="right"/>
        <w:rPr>
          <w:sz w:val="20"/>
          <w:szCs w:val="20"/>
        </w:rPr>
      </w:pPr>
      <w:proofErr w:type="spellStart"/>
      <w:r>
        <w:rPr>
          <w:sz w:val="20"/>
          <w:szCs w:val="20"/>
        </w:rPr>
        <w:t>Гордеевский</w:t>
      </w:r>
      <w:proofErr w:type="spellEnd"/>
      <w:r w:rsidRPr="002E50A1">
        <w:rPr>
          <w:sz w:val="20"/>
          <w:szCs w:val="20"/>
        </w:rPr>
        <w:t xml:space="preserve"> муниципальный район» </w:t>
      </w:r>
    </w:p>
    <w:p w:rsidR="002C0FDD" w:rsidRDefault="002C0FDD" w:rsidP="002E50A1">
      <w:pPr>
        <w:pStyle w:val="a7"/>
        <w:widowControl w:val="0"/>
        <w:ind w:left="5103"/>
        <w:contextualSpacing/>
        <w:jc w:val="right"/>
        <w:rPr>
          <w:sz w:val="20"/>
          <w:szCs w:val="20"/>
        </w:rPr>
      </w:pPr>
    </w:p>
    <w:p w:rsidR="002E50A1" w:rsidRPr="002E50A1" w:rsidRDefault="002E50A1" w:rsidP="002E50A1">
      <w:pPr>
        <w:pStyle w:val="a7"/>
        <w:widowControl w:val="0"/>
        <w:ind w:left="5103"/>
        <w:contextualSpacing/>
        <w:jc w:val="right"/>
        <w:rPr>
          <w:sz w:val="24"/>
        </w:rPr>
      </w:pPr>
    </w:p>
    <w:p w:rsidR="002C0FDD" w:rsidRPr="002E50A1" w:rsidRDefault="002C0FDD" w:rsidP="002C0FDD">
      <w:pPr>
        <w:jc w:val="center"/>
      </w:pPr>
      <w:r w:rsidRPr="002E50A1">
        <w:t xml:space="preserve">Форма </w:t>
      </w:r>
    </w:p>
    <w:p w:rsidR="002C0FDD" w:rsidRPr="002E50A1" w:rsidRDefault="002C0FDD" w:rsidP="002C0FDD">
      <w:pPr>
        <w:jc w:val="center"/>
      </w:pPr>
      <w:r w:rsidRPr="002E50A1">
        <w:t xml:space="preserve">карты сведений об акциях, долях (вкладах) </w:t>
      </w:r>
    </w:p>
    <w:p w:rsidR="002C0FDD" w:rsidRPr="002E50A1" w:rsidRDefault="002C0FDD" w:rsidP="002C0FDD">
      <w:pPr>
        <w:jc w:val="center"/>
      </w:pPr>
      <w:r w:rsidRPr="002E50A1">
        <w:t xml:space="preserve">в уставных (складочных) капиталах </w:t>
      </w:r>
    </w:p>
    <w:p w:rsidR="002C0FDD" w:rsidRPr="002E50A1" w:rsidRDefault="002C0FDD" w:rsidP="002C0FDD">
      <w:pPr>
        <w:jc w:val="center"/>
      </w:pPr>
      <w:r w:rsidRPr="002E50A1">
        <w:t>хозяйственных обществ и товариществ</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об акциях, долях (вкладах) </w:t>
      </w:r>
    </w:p>
    <w:p w:rsidR="002C0FDD" w:rsidRPr="002E50A1" w:rsidRDefault="002C0FDD" w:rsidP="002C0FDD">
      <w:pPr>
        <w:jc w:val="center"/>
      </w:pPr>
      <w:r w:rsidRPr="002E50A1">
        <w:t xml:space="preserve">в уставных (складочных) капиталах </w:t>
      </w:r>
    </w:p>
    <w:p w:rsidR="002C0FDD" w:rsidRPr="002E50A1" w:rsidRDefault="002C0FDD" w:rsidP="002C0FDD">
      <w:pPr>
        <w:jc w:val="center"/>
      </w:pPr>
      <w:r w:rsidRPr="002E50A1">
        <w:t>хозяйственных обществ и товариществ</w:t>
      </w:r>
    </w:p>
    <w:p w:rsidR="002C0FDD" w:rsidRPr="002E50A1" w:rsidRDefault="002C0FDD" w:rsidP="002C0FDD">
      <w:pPr>
        <w:spacing w:line="276" w:lineRule="auto"/>
        <w:ind w:firstLine="426"/>
        <w:jc w:val="center"/>
        <w:rPr>
          <w:sz w:val="20"/>
          <w:szCs w:val="20"/>
        </w:rPr>
      </w:pPr>
      <w:r w:rsidRPr="002E50A1">
        <w:rPr>
          <w:sz w:val="20"/>
          <w:szCs w:val="20"/>
        </w:rPr>
        <w:t xml:space="preserve"> </w:t>
      </w:r>
    </w:p>
    <w:p w:rsidR="002C0FDD" w:rsidRPr="002E50A1" w:rsidRDefault="002C0FDD" w:rsidP="002C0FDD">
      <w:pPr>
        <w:jc w:val="both"/>
        <w:rPr>
          <w:sz w:val="20"/>
          <w:szCs w:val="20"/>
        </w:rPr>
      </w:pPr>
      <w:r w:rsidRPr="002E50A1">
        <w:t xml:space="preserve">Правообладатель объекта учета реестра </w:t>
      </w:r>
      <w:r w:rsidRPr="002E50A1">
        <w:rPr>
          <w:sz w:val="20"/>
          <w:szCs w:val="20"/>
        </w:rPr>
        <w:t>_______________________________________</w:t>
      </w:r>
    </w:p>
    <w:p w:rsidR="002C0FDD" w:rsidRPr="002E50A1" w:rsidRDefault="002C0FDD" w:rsidP="002C0FDD">
      <w:pPr>
        <w:jc w:val="both"/>
        <w:rPr>
          <w:sz w:val="18"/>
          <w:szCs w:val="18"/>
        </w:rPr>
      </w:pPr>
      <w:r w:rsidRPr="002E50A1">
        <w:rPr>
          <w:sz w:val="20"/>
          <w:szCs w:val="20"/>
        </w:rPr>
        <w:t xml:space="preserve">                                                                                                </w:t>
      </w:r>
      <w:r w:rsidRPr="002E50A1">
        <w:rPr>
          <w:sz w:val="18"/>
          <w:szCs w:val="18"/>
        </w:rPr>
        <w:t>(полное официальное наименование)</w:t>
      </w:r>
    </w:p>
    <w:p w:rsidR="002C0FDD" w:rsidRPr="002E50A1" w:rsidRDefault="002C0FDD" w:rsidP="002C0FDD">
      <w:pPr>
        <w:spacing w:line="276" w:lineRule="auto"/>
        <w:ind w:firstLine="426"/>
        <w:jc w:val="center"/>
        <w:rPr>
          <w:sz w:val="20"/>
          <w:szCs w:val="20"/>
        </w:rPr>
      </w:pPr>
    </w:p>
    <w:p w:rsidR="002C0FDD" w:rsidRPr="002E50A1" w:rsidRDefault="002C0FDD" w:rsidP="002C0FDD">
      <w:pPr>
        <w:spacing w:line="276" w:lineRule="auto"/>
        <w:ind w:firstLine="426"/>
        <w:jc w:val="right"/>
        <w:rPr>
          <w:sz w:val="20"/>
          <w:szCs w:val="20"/>
        </w:rPr>
      </w:pPr>
      <w:r w:rsidRPr="002E50A1">
        <w:rPr>
          <w:sz w:val="20"/>
          <w:szCs w:val="20"/>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823"/>
        <w:gridCol w:w="848"/>
        <w:gridCol w:w="1226"/>
        <w:gridCol w:w="869"/>
        <w:gridCol w:w="869"/>
        <w:gridCol w:w="917"/>
        <w:gridCol w:w="881"/>
        <w:gridCol w:w="1231"/>
        <w:gridCol w:w="1091"/>
        <w:gridCol w:w="789"/>
      </w:tblGrid>
      <w:tr w:rsidR="002C0FDD" w:rsidRPr="002E50A1" w:rsidTr="002C0FDD">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Категория</w:t>
            </w:r>
          </w:p>
        </w:tc>
        <w:tc>
          <w:tcPr>
            <w:tcW w:w="908" w:type="dxa"/>
            <w:shd w:val="clear" w:color="auto" w:fill="auto"/>
          </w:tcPr>
          <w:p w:rsidR="002C0FDD" w:rsidRPr="002E50A1" w:rsidRDefault="002C0FDD" w:rsidP="002C0FDD">
            <w:pPr>
              <w:spacing w:line="276" w:lineRule="auto"/>
              <w:jc w:val="both"/>
              <w:rPr>
                <w:sz w:val="14"/>
                <w:szCs w:val="14"/>
              </w:rPr>
            </w:pPr>
            <w:r w:rsidRPr="002E50A1">
              <w:rPr>
                <w:sz w:val="14"/>
                <w:szCs w:val="14"/>
              </w:rPr>
              <w:t>эмитент</w:t>
            </w:r>
          </w:p>
        </w:tc>
        <w:tc>
          <w:tcPr>
            <w:tcW w:w="908" w:type="dxa"/>
            <w:shd w:val="clear" w:color="auto" w:fill="auto"/>
          </w:tcPr>
          <w:p w:rsidR="002C0FDD" w:rsidRPr="002E50A1" w:rsidRDefault="002C0FDD" w:rsidP="002C0FDD">
            <w:pPr>
              <w:spacing w:line="276" w:lineRule="auto"/>
              <w:jc w:val="both"/>
              <w:rPr>
                <w:sz w:val="14"/>
                <w:szCs w:val="14"/>
              </w:rPr>
            </w:pPr>
            <w:r w:rsidRPr="002E50A1">
              <w:rPr>
                <w:sz w:val="14"/>
                <w:szCs w:val="14"/>
              </w:rPr>
              <w:t>Адрес эмитента</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Дата государственной регистрации</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Размер уставного фонда</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Доля МУП в размере уставного капитала, %</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Количество объектов учета, шт.</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Сумма вложений, руб.</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Государственная регистрация, номер выпуска</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Наименование держателя реестра акционеров эмитента</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Вид вклада МУП</w:t>
            </w:r>
          </w:p>
        </w:tc>
      </w:tr>
      <w:tr w:rsidR="002C0FDD" w:rsidRPr="002E50A1" w:rsidTr="002C0FDD">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1</w:t>
            </w:r>
          </w:p>
        </w:tc>
        <w:tc>
          <w:tcPr>
            <w:tcW w:w="908" w:type="dxa"/>
            <w:shd w:val="clear" w:color="auto" w:fill="auto"/>
          </w:tcPr>
          <w:p w:rsidR="002C0FDD" w:rsidRPr="002E50A1" w:rsidRDefault="002C0FDD" w:rsidP="002C0FDD">
            <w:pPr>
              <w:spacing w:line="276" w:lineRule="auto"/>
              <w:jc w:val="center"/>
              <w:rPr>
                <w:sz w:val="14"/>
                <w:szCs w:val="14"/>
              </w:rPr>
            </w:pPr>
            <w:r w:rsidRPr="002E50A1">
              <w:rPr>
                <w:sz w:val="14"/>
                <w:szCs w:val="14"/>
              </w:rPr>
              <w:t>2</w:t>
            </w:r>
          </w:p>
        </w:tc>
        <w:tc>
          <w:tcPr>
            <w:tcW w:w="908" w:type="dxa"/>
            <w:shd w:val="clear" w:color="auto" w:fill="auto"/>
          </w:tcPr>
          <w:p w:rsidR="002C0FDD" w:rsidRPr="002E50A1" w:rsidRDefault="002C0FDD" w:rsidP="002C0FDD">
            <w:pPr>
              <w:spacing w:line="276" w:lineRule="auto"/>
              <w:jc w:val="center"/>
              <w:rPr>
                <w:sz w:val="14"/>
                <w:szCs w:val="14"/>
              </w:rPr>
            </w:pPr>
            <w:r w:rsidRPr="002E50A1">
              <w:rPr>
                <w:sz w:val="14"/>
                <w:szCs w:val="14"/>
              </w:rPr>
              <w:t>3</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4</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5</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6</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7</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8</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9</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10</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11</w:t>
            </w:r>
          </w:p>
        </w:tc>
      </w:tr>
      <w:tr w:rsidR="002C0FDD" w:rsidRPr="002E50A1" w:rsidTr="002C0FDD">
        <w:tc>
          <w:tcPr>
            <w:tcW w:w="909" w:type="dxa"/>
            <w:shd w:val="clear" w:color="auto" w:fill="auto"/>
          </w:tcPr>
          <w:p w:rsidR="002C0FDD" w:rsidRPr="002E50A1" w:rsidRDefault="002C0FDD" w:rsidP="002C0FDD">
            <w:pPr>
              <w:spacing w:line="276" w:lineRule="auto"/>
              <w:jc w:val="both"/>
              <w:rPr>
                <w:sz w:val="20"/>
                <w:szCs w:val="20"/>
              </w:rPr>
            </w:pPr>
          </w:p>
        </w:tc>
        <w:tc>
          <w:tcPr>
            <w:tcW w:w="908" w:type="dxa"/>
            <w:shd w:val="clear" w:color="auto" w:fill="auto"/>
          </w:tcPr>
          <w:p w:rsidR="002C0FDD" w:rsidRPr="002E50A1" w:rsidRDefault="002C0FDD" w:rsidP="002C0FDD">
            <w:pPr>
              <w:spacing w:line="276" w:lineRule="auto"/>
              <w:jc w:val="both"/>
              <w:rPr>
                <w:sz w:val="20"/>
                <w:szCs w:val="20"/>
              </w:rPr>
            </w:pPr>
          </w:p>
        </w:tc>
        <w:tc>
          <w:tcPr>
            <w:tcW w:w="908"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r>
    </w:tbl>
    <w:p w:rsidR="002C0FDD" w:rsidRPr="002E50A1" w:rsidRDefault="002C0FDD" w:rsidP="002C0FDD">
      <w:pPr>
        <w:spacing w:line="276" w:lineRule="auto"/>
        <w:ind w:firstLine="426"/>
        <w:jc w:val="both"/>
        <w:rPr>
          <w:sz w:val="20"/>
          <w:szCs w:val="20"/>
        </w:rPr>
      </w:pPr>
    </w:p>
    <w:p w:rsidR="002C0FDD" w:rsidRPr="002E50A1" w:rsidRDefault="002C0FDD" w:rsidP="002C0FDD">
      <w:pPr>
        <w:spacing w:line="276" w:lineRule="auto"/>
        <w:ind w:firstLine="426"/>
        <w:jc w:val="right"/>
        <w:rPr>
          <w:sz w:val="20"/>
          <w:szCs w:val="20"/>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5 </w:t>
      </w:r>
    </w:p>
    <w:p w:rsidR="00566795" w:rsidRPr="002E50A1" w:rsidRDefault="00566795" w:rsidP="00566795">
      <w:pPr>
        <w:jc w:val="right"/>
        <w:rPr>
          <w:sz w:val="20"/>
          <w:szCs w:val="20"/>
        </w:rPr>
      </w:pPr>
      <w:r w:rsidRPr="002E50A1">
        <w:rPr>
          <w:sz w:val="20"/>
          <w:szCs w:val="20"/>
        </w:rPr>
        <w:t xml:space="preserve">к Положению «Об организации учета </w:t>
      </w:r>
    </w:p>
    <w:p w:rsidR="00566795" w:rsidRPr="002E50A1" w:rsidRDefault="00566795" w:rsidP="00566795">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566795" w:rsidRPr="002E50A1" w:rsidRDefault="00566795" w:rsidP="00566795">
      <w:pPr>
        <w:jc w:val="right"/>
        <w:rPr>
          <w:sz w:val="20"/>
          <w:szCs w:val="20"/>
        </w:rPr>
      </w:pPr>
      <w:r w:rsidRPr="002E50A1">
        <w:rPr>
          <w:sz w:val="20"/>
          <w:szCs w:val="20"/>
        </w:rPr>
        <w:t xml:space="preserve">реестра муниципального имущества </w:t>
      </w:r>
    </w:p>
    <w:p w:rsidR="00566795" w:rsidRPr="002E50A1" w:rsidRDefault="00566795" w:rsidP="00566795">
      <w:pPr>
        <w:jc w:val="right"/>
        <w:rPr>
          <w:sz w:val="20"/>
          <w:szCs w:val="20"/>
        </w:rPr>
      </w:pPr>
      <w:r w:rsidRPr="002E50A1">
        <w:rPr>
          <w:sz w:val="20"/>
          <w:szCs w:val="20"/>
        </w:rPr>
        <w:t xml:space="preserve">МО </w:t>
      </w:r>
      <w:proofErr w:type="spellStart"/>
      <w:r w:rsidR="00AB3DE1">
        <w:rPr>
          <w:sz w:val="20"/>
          <w:szCs w:val="20"/>
        </w:rPr>
        <w:t>Уношевское</w:t>
      </w:r>
      <w:proofErr w:type="spellEnd"/>
      <w:r w:rsidRPr="002E50A1">
        <w:rPr>
          <w:sz w:val="20"/>
          <w:szCs w:val="20"/>
        </w:rPr>
        <w:t xml:space="preserve"> сельское поселение </w:t>
      </w:r>
    </w:p>
    <w:p w:rsidR="00566795" w:rsidRPr="002E50A1" w:rsidRDefault="00566795" w:rsidP="00566795">
      <w:pPr>
        <w:jc w:val="right"/>
        <w:rPr>
          <w:sz w:val="20"/>
          <w:szCs w:val="20"/>
        </w:rPr>
      </w:pPr>
      <w:proofErr w:type="spellStart"/>
      <w:r>
        <w:rPr>
          <w:sz w:val="20"/>
          <w:szCs w:val="20"/>
        </w:rPr>
        <w:t>Гордеевский</w:t>
      </w:r>
      <w:proofErr w:type="spellEnd"/>
      <w:r w:rsidRPr="002E50A1">
        <w:rPr>
          <w:sz w:val="20"/>
          <w:szCs w:val="20"/>
        </w:rPr>
        <w:t xml:space="preserve"> муниципальный район» </w:t>
      </w:r>
    </w:p>
    <w:p w:rsidR="002C0FDD" w:rsidRPr="002E50A1" w:rsidRDefault="002C0FDD" w:rsidP="002C0FDD">
      <w:pPr>
        <w:jc w:val="center"/>
      </w:pPr>
    </w:p>
    <w:p w:rsidR="002C0FDD" w:rsidRPr="002E50A1" w:rsidRDefault="002C0FDD" w:rsidP="002C0FDD">
      <w:pPr>
        <w:jc w:val="center"/>
      </w:pPr>
    </w:p>
    <w:p w:rsidR="002C0FDD" w:rsidRPr="002E50A1" w:rsidRDefault="002C0FDD" w:rsidP="002C0FDD">
      <w:pPr>
        <w:jc w:val="center"/>
      </w:pPr>
      <w:r w:rsidRPr="002E50A1">
        <w:t xml:space="preserve">Форма карты сведений о выбытии движимого имущества, </w:t>
      </w:r>
    </w:p>
    <w:p w:rsidR="002C0FDD" w:rsidRPr="002E50A1" w:rsidRDefault="002C0FDD" w:rsidP="002C0FDD">
      <w:pPr>
        <w:jc w:val="center"/>
      </w:pPr>
      <w:r w:rsidRPr="002E50A1">
        <w:t>являющегося объектом учета, с баланса правообладателя</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 выбытии движимого имущества, </w:t>
      </w:r>
    </w:p>
    <w:p w:rsidR="002C0FDD" w:rsidRPr="002E50A1" w:rsidRDefault="002C0FDD" w:rsidP="002C0FDD">
      <w:pPr>
        <w:jc w:val="center"/>
      </w:pPr>
      <w:r w:rsidRPr="002E50A1">
        <w:t>являющегося объектом учета, с баланса правообладателя</w:t>
      </w:r>
    </w:p>
    <w:p w:rsidR="002C0FDD" w:rsidRPr="002E50A1" w:rsidRDefault="002C0FDD" w:rsidP="002C0FDD">
      <w:pPr>
        <w:spacing w:line="276" w:lineRule="auto"/>
        <w:ind w:firstLine="426"/>
        <w:jc w:val="center"/>
        <w:rPr>
          <w:sz w:val="20"/>
          <w:szCs w:val="20"/>
        </w:rPr>
      </w:pPr>
      <w:r w:rsidRPr="002E50A1">
        <w:rPr>
          <w:sz w:val="20"/>
          <w:szCs w:val="20"/>
        </w:rPr>
        <w:t xml:space="preserve"> </w:t>
      </w:r>
    </w:p>
    <w:p w:rsidR="002C0FDD" w:rsidRPr="002E50A1" w:rsidRDefault="002C0FDD" w:rsidP="002C0FDD">
      <w:pPr>
        <w:jc w:val="both"/>
        <w:rPr>
          <w:sz w:val="20"/>
          <w:szCs w:val="20"/>
        </w:rPr>
      </w:pPr>
      <w:r w:rsidRPr="002E50A1">
        <w:t xml:space="preserve">Правообладатель объекта учета реестра </w:t>
      </w:r>
      <w:r w:rsidRPr="002E50A1">
        <w:rPr>
          <w:sz w:val="20"/>
          <w:szCs w:val="20"/>
        </w:rPr>
        <w:t>_______________________________________</w:t>
      </w:r>
    </w:p>
    <w:p w:rsidR="002C0FDD" w:rsidRPr="002E50A1" w:rsidRDefault="002C0FDD" w:rsidP="002C0FDD">
      <w:pPr>
        <w:jc w:val="both"/>
        <w:rPr>
          <w:sz w:val="18"/>
          <w:szCs w:val="18"/>
        </w:rPr>
      </w:pPr>
      <w:r w:rsidRPr="002E50A1">
        <w:rPr>
          <w:sz w:val="20"/>
          <w:szCs w:val="20"/>
        </w:rPr>
        <w:t xml:space="preserve">                                                                                                     </w:t>
      </w:r>
      <w:r w:rsidRPr="002E50A1">
        <w:rPr>
          <w:sz w:val="18"/>
          <w:szCs w:val="18"/>
        </w:rPr>
        <w:t>(полное официальное наименование)</w:t>
      </w:r>
    </w:p>
    <w:p w:rsidR="002C0FDD" w:rsidRPr="002E50A1" w:rsidRDefault="002C0FDD" w:rsidP="002C0FDD">
      <w:pPr>
        <w:jc w:val="both"/>
        <w:rPr>
          <w:sz w:val="18"/>
          <w:szCs w:val="18"/>
        </w:rPr>
      </w:pPr>
    </w:p>
    <w:p w:rsidR="002C0FDD" w:rsidRPr="002E50A1" w:rsidRDefault="002C0FDD" w:rsidP="002C0FDD">
      <w:pPr>
        <w:spacing w:line="276" w:lineRule="auto"/>
        <w:ind w:firstLine="426"/>
        <w:jc w:val="right"/>
        <w:rPr>
          <w:sz w:val="20"/>
          <w:szCs w:val="20"/>
        </w:rPr>
      </w:pPr>
      <w:r w:rsidRPr="002E50A1">
        <w:rPr>
          <w:sz w:val="20"/>
          <w:szCs w:val="20"/>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1400"/>
        <w:gridCol w:w="917"/>
        <w:gridCol w:w="1033"/>
        <w:gridCol w:w="917"/>
        <w:gridCol w:w="822"/>
        <w:gridCol w:w="709"/>
        <w:gridCol w:w="850"/>
        <w:gridCol w:w="1167"/>
        <w:gridCol w:w="891"/>
        <w:gridCol w:w="996"/>
      </w:tblGrid>
      <w:tr w:rsidR="002C0FDD" w:rsidRPr="002E50A1" w:rsidTr="002C0FDD">
        <w:tc>
          <w:tcPr>
            <w:tcW w:w="406"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 xml:space="preserve">№ </w:t>
            </w:r>
            <w:proofErr w:type="gramStart"/>
            <w:r w:rsidRPr="002E50A1">
              <w:rPr>
                <w:sz w:val="14"/>
                <w:szCs w:val="14"/>
              </w:rPr>
              <w:t>п</w:t>
            </w:r>
            <w:proofErr w:type="gramEnd"/>
            <w:r w:rsidRPr="002E50A1">
              <w:rPr>
                <w:sz w:val="14"/>
                <w:szCs w:val="14"/>
              </w:rPr>
              <w:t>/п</w:t>
            </w:r>
          </w:p>
        </w:tc>
        <w:tc>
          <w:tcPr>
            <w:tcW w:w="1400"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Наименование объекта учета</w:t>
            </w:r>
          </w:p>
        </w:tc>
        <w:tc>
          <w:tcPr>
            <w:tcW w:w="917"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Реестровый номер</w:t>
            </w:r>
          </w:p>
        </w:tc>
        <w:tc>
          <w:tcPr>
            <w:tcW w:w="1033"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Инвентарный номер</w:t>
            </w:r>
          </w:p>
        </w:tc>
        <w:tc>
          <w:tcPr>
            <w:tcW w:w="917"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Количество объектов учета, шт.</w:t>
            </w:r>
          </w:p>
        </w:tc>
        <w:tc>
          <w:tcPr>
            <w:tcW w:w="2381" w:type="dxa"/>
            <w:gridSpan w:val="3"/>
            <w:shd w:val="clear" w:color="auto" w:fill="auto"/>
          </w:tcPr>
          <w:p w:rsidR="002C0FDD" w:rsidRPr="002E50A1" w:rsidRDefault="002C0FDD" w:rsidP="002C0FDD">
            <w:pPr>
              <w:spacing w:line="276" w:lineRule="auto"/>
              <w:jc w:val="center"/>
              <w:rPr>
                <w:sz w:val="14"/>
                <w:szCs w:val="14"/>
              </w:rPr>
            </w:pPr>
            <w:r w:rsidRPr="002E50A1">
              <w:rPr>
                <w:sz w:val="14"/>
                <w:szCs w:val="14"/>
              </w:rPr>
              <w:t>Реквизиты документа, являющегося основанием для прекращения права муниципальной собственности</w:t>
            </w:r>
          </w:p>
        </w:tc>
        <w:tc>
          <w:tcPr>
            <w:tcW w:w="1167"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Сведения об отнесении объекта к категории особо ценного движимого имущества (реквизиты документа об отнесении)</w:t>
            </w:r>
          </w:p>
        </w:tc>
        <w:tc>
          <w:tcPr>
            <w:tcW w:w="888"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Балансовая стоимость, руб.</w:t>
            </w:r>
          </w:p>
        </w:tc>
        <w:tc>
          <w:tcPr>
            <w:tcW w:w="888"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Начисленная амортизация (износ), руб.</w:t>
            </w:r>
          </w:p>
        </w:tc>
      </w:tr>
      <w:tr w:rsidR="002C0FDD" w:rsidRPr="002E50A1" w:rsidTr="002C0FDD">
        <w:tc>
          <w:tcPr>
            <w:tcW w:w="406" w:type="dxa"/>
            <w:vMerge/>
            <w:shd w:val="clear" w:color="auto" w:fill="auto"/>
          </w:tcPr>
          <w:p w:rsidR="002C0FDD" w:rsidRPr="002E50A1" w:rsidRDefault="002C0FDD" w:rsidP="002C0FDD">
            <w:pPr>
              <w:spacing w:line="276" w:lineRule="auto"/>
              <w:jc w:val="center"/>
              <w:rPr>
                <w:sz w:val="14"/>
                <w:szCs w:val="14"/>
              </w:rPr>
            </w:pPr>
          </w:p>
        </w:tc>
        <w:tc>
          <w:tcPr>
            <w:tcW w:w="1400" w:type="dxa"/>
            <w:vMerge/>
            <w:shd w:val="clear" w:color="auto" w:fill="auto"/>
          </w:tcPr>
          <w:p w:rsidR="002C0FDD" w:rsidRPr="002E50A1" w:rsidRDefault="002C0FDD" w:rsidP="002C0FDD">
            <w:pPr>
              <w:spacing w:line="276" w:lineRule="auto"/>
              <w:jc w:val="center"/>
              <w:rPr>
                <w:sz w:val="14"/>
                <w:szCs w:val="14"/>
              </w:rPr>
            </w:pPr>
          </w:p>
        </w:tc>
        <w:tc>
          <w:tcPr>
            <w:tcW w:w="917" w:type="dxa"/>
            <w:vMerge/>
            <w:shd w:val="clear" w:color="auto" w:fill="auto"/>
          </w:tcPr>
          <w:p w:rsidR="002C0FDD" w:rsidRPr="002E50A1" w:rsidRDefault="002C0FDD" w:rsidP="002C0FDD">
            <w:pPr>
              <w:spacing w:line="276" w:lineRule="auto"/>
              <w:jc w:val="center"/>
              <w:rPr>
                <w:sz w:val="14"/>
                <w:szCs w:val="14"/>
              </w:rPr>
            </w:pPr>
          </w:p>
        </w:tc>
        <w:tc>
          <w:tcPr>
            <w:tcW w:w="1033" w:type="dxa"/>
            <w:vMerge/>
            <w:shd w:val="clear" w:color="auto" w:fill="auto"/>
          </w:tcPr>
          <w:p w:rsidR="002C0FDD" w:rsidRPr="002E50A1" w:rsidRDefault="002C0FDD" w:rsidP="002C0FDD">
            <w:pPr>
              <w:spacing w:line="276" w:lineRule="auto"/>
              <w:jc w:val="center"/>
              <w:rPr>
                <w:sz w:val="14"/>
                <w:szCs w:val="14"/>
              </w:rPr>
            </w:pPr>
          </w:p>
        </w:tc>
        <w:tc>
          <w:tcPr>
            <w:tcW w:w="917" w:type="dxa"/>
            <w:vMerge/>
            <w:shd w:val="clear" w:color="auto" w:fill="auto"/>
          </w:tcPr>
          <w:p w:rsidR="002C0FDD" w:rsidRPr="002E50A1" w:rsidRDefault="002C0FDD" w:rsidP="002C0FDD">
            <w:pPr>
              <w:spacing w:line="276" w:lineRule="auto"/>
              <w:jc w:val="center"/>
              <w:rPr>
                <w:sz w:val="14"/>
                <w:szCs w:val="14"/>
              </w:rPr>
            </w:pPr>
          </w:p>
        </w:tc>
        <w:tc>
          <w:tcPr>
            <w:tcW w:w="822" w:type="dxa"/>
            <w:shd w:val="clear" w:color="auto" w:fill="auto"/>
          </w:tcPr>
          <w:p w:rsidR="002C0FDD" w:rsidRPr="002E50A1" w:rsidRDefault="002C0FDD" w:rsidP="002C0FDD">
            <w:pPr>
              <w:spacing w:line="276" w:lineRule="auto"/>
              <w:jc w:val="center"/>
              <w:rPr>
                <w:sz w:val="14"/>
                <w:szCs w:val="14"/>
              </w:rPr>
            </w:pPr>
            <w:r w:rsidRPr="002E50A1">
              <w:rPr>
                <w:sz w:val="14"/>
                <w:szCs w:val="14"/>
              </w:rPr>
              <w:t>вид</w:t>
            </w:r>
          </w:p>
        </w:tc>
        <w:tc>
          <w:tcPr>
            <w:tcW w:w="709" w:type="dxa"/>
            <w:shd w:val="clear" w:color="auto" w:fill="auto"/>
          </w:tcPr>
          <w:p w:rsidR="002C0FDD" w:rsidRPr="002E50A1" w:rsidRDefault="002C0FDD" w:rsidP="002C0FDD">
            <w:pPr>
              <w:spacing w:line="276" w:lineRule="auto"/>
              <w:jc w:val="center"/>
              <w:rPr>
                <w:sz w:val="14"/>
                <w:szCs w:val="14"/>
              </w:rPr>
            </w:pPr>
            <w:r w:rsidRPr="002E50A1">
              <w:rPr>
                <w:sz w:val="14"/>
                <w:szCs w:val="14"/>
              </w:rPr>
              <w:t>дата</w:t>
            </w:r>
          </w:p>
        </w:tc>
        <w:tc>
          <w:tcPr>
            <w:tcW w:w="850" w:type="dxa"/>
            <w:shd w:val="clear" w:color="auto" w:fill="auto"/>
          </w:tcPr>
          <w:p w:rsidR="002C0FDD" w:rsidRPr="002E50A1" w:rsidRDefault="002C0FDD" w:rsidP="002C0FDD">
            <w:pPr>
              <w:spacing w:line="276" w:lineRule="auto"/>
              <w:jc w:val="center"/>
              <w:rPr>
                <w:sz w:val="14"/>
                <w:szCs w:val="14"/>
              </w:rPr>
            </w:pPr>
            <w:r w:rsidRPr="002E50A1">
              <w:rPr>
                <w:sz w:val="14"/>
                <w:szCs w:val="14"/>
              </w:rPr>
              <w:t>номер</w:t>
            </w:r>
          </w:p>
        </w:tc>
        <w:tc>
          <w:tcPr>
            <w:tcW w:w="1167" w:type="dxa"/>
            <w:vMerge/>
            <w:shd w:val="clear" w:color="auto" w:fill="auto"/>
          </w:tcPr>
          <w:p w:rsidR="002C0FDD" w:rsidRPr="002E50A1" w:rsidRDefault="002C0FDD" w:rsidP="002C0FDD">
            <w:pPr>
              <w:spacing w:line="276" w:lineRule="auto"/>
              <w:jc w:val="center"/>
              <w:rPr>
                <w:sz w:val="14"/>
                <w:szCs w:val="14"/>
              </w:rPr>
            </w:pPr>
          </w:p>
        </w:tc>
        <w:tc>
          <w:tcPr>
            <w:tcW w:w="888" w:type="dxa"/>
            <w:vMerge/>
            <w:shd w:val="clear" w:color="auto" w:fill="auto"/>
          </w:tcPr>
          <w:p w:rsidR="002C0FDD" w:rsidRPr="002E50A1" w:rsidRDefault="002C0FDD" w:rsidP="002C0FDD">
            <w:pPr>
              <w:spacing w:line="276" w:lineRule="auto"/>
              <w:jc w:val="center"/>
              <w:rPr>
                <w:sz w:val="14"/>
                <w:szCs w:val="14"/>
              </w:rPr>
            </w:pPr>
          </w:p>
        </w:tc>
        <w:tc>
          <w:tcPr>
            <w:tcW w:w="888" w:type="dxa"/>
            <w:vMerge/>
            <w:shd w:val="clear" w:color="auto" w:fill="auto"/>
          </w:tcPr>
          <w:p w:rsidR="002C0FDD" w:rsidRPr="002E50A1" w:rsidRDefault="002C0FDD" w:rsidP="002C0FDD">
            <w:pPr>
              <w:spacing w:line="276" w:lineRule="auto"/>
              <w:jc w:val="center"/>
              <w:rPr>
                <w:sz w:val="14"/>
                <w:szCs w:val="14"/>
              </w:rPr>
            </w:pPr>
          </w:p>
        </w:tc>
      </w:tr>
      <w:tr w:rsidR="002C0FDD" w:rsidRPr="002E50A1" w:rsidTr="002C0FDD">
        <w:tc>
          <w:tcPr>
            <w:tcW w:w="406" w:type="dxa"/>
            <w:shd w:val="clear" w:color="auto" w:fill="auto"/>
          </w:tcPr>
          <w:p w:rsidR="002C0FDD" w:rsidRPr="002E50A1" w:rsidRDefault="002C0FDD" w:rsidP="002C0FDD">
            <w:pPr>
              <w:spacing w:line="276" w:lineRule="auto"/>
              <w:jc w:val="center"/>
              <w:rPr>
                <w:sz w:val="14"/>
                <w:szCs w:val="14"/>
              </w:rPr>
            </w:pPr>
            <w:r w:rsidRPr="002E50A1">
              <w:rPr>
                <w:sz w:val="14"/>
                <w:szCs w:val="14"/>
              </w:rPr>
              <w:t>1</w:t>
            </w:r>
          </w:p>
        </w:tc>
        <w:tc>
          <w:tcPr>
            <w:tcW w:w="1400" w:type="dxa"/>
            <w:shd w:val="clear" w:color="auto" w:fill="auto"/>
          </w:tcPr>
          <w:p w:rsidR="002C0FDD" w:rsidRPr="002E50A1" w:rsidRDefault="002C0FDD" w:rsidP="002C0FDD">
            <w:pPr>
              <w:spacing w:line="276" w:lineRule="auto"/>
              <w:jc w:val="center"/>
              <w:rPr>
                <w:sz w:val="14"/>
                <w:szCs w:val="14"/>
              </w:rPr>
            </w:pPr>
            <w:r w:rsidRPr="002E50A1">
              <w:rPr>
                <w:sz w:val="14"/>
                <w:szCs w:val="14"/>
              </w:rPr>
              <w:t>2</w:t>
            </w:r>
          </w:p>
        </w:tc>
        <w:tc>
          <w:tcPr>
            <w:tcW w:w="917" w:type="dxa"/>
            <w:shd w:val="clear" w:color="auto" w:fill="auto"/>
          </w:tcPr>
          <w:p w:rsidR="002C0FDD" w:rsidRPr="002E50A1" w:rsidRDefault="002C0FDD" w:rsidP="002C0FDD">
            <w:pPr>
              <w:spacing w:line="276" w:lineRule="auto"/>
              <w:jc w:val="center"/>
              <w:rPr>
                <w:sz w:val="14"/>
                <w:szCs w:val="14"/>
              </w:rPr>
            </w:pPr>
            <w:r w:rsidRPr="002E50A1">
              <w:rPr>
                <w:sz w:val="14"/>
                <w:szCs w:val="14"/>
              </w:rPr>
              <w:t>3</w:t>
            </w:r>
          </w:p>
        </w:tc>
        <w:tc>
          <w:tcPr>
            <w:tcW w:w="1033" w:type="dxa"/>
            <w:shd w:val="clear" w:color="auto" w:fill="auto"/>
          </w:tcPr>
          <w:p w:rsidR="002C0FDD" w:rsidRPr="002E50A1" w:rsidRDefault="002C0FDD" w:rsidP="002C0FDD">
            <w:pPr>
              <w:spacing w:line="276" w:lineRule="auto"/>
              <w:jc w:val="center"/>
              <w:rPr>
                <w:sz w:val="14"/>
                <w:szCs w:val="14"/>
              </w:rPr>
            </w:pPr>
            <w:r w:rsidRPr="002E50A1">
              <w:rPr>
                <w:sz w:val="14"/>
                <w:szCs w:val="14"/>
              </w:rPr>
              <w:t>4</w:t>
            </w:r>
          </w:p>
        </w:tc>
        <w:tc>
          <w:tcPr>
            <w:tcW w:w="917" w:type="dxa"/>
            <w:shd w:val="clear" w:color="auto" w:fill="auto"/>
          </w:tcPr>
          <w:p w:rsidR="002C0FDD" w:rsidRPr="002E50A1" w:rsidRDefault="002C0FDD" w:rsidP="002C0FDD">
            <w:pPr>
              <w:spacing w:line="276" w:lineRule="auto"/>
              <w:jc w:val="center"/>
              <w:rPr>
                <w:sz w:val="14"/>
                <w:szCs w:val="14"/>
              </w:rPr>
            </w:pPr>
            <w:r w:rsidRPr="002E50A1">
              <w:rPr>
                <w:sz w:val="14"/>
                <w:szCs w:val="14"/>
              </w:rPr>
              <w:t>5</w:t>
            </w:r>
          </w:p>
        </w:tc>
        <w:tc>
          <w:tcPr>
            <w:tcW w:w="822" w:type="dxa"/>
            <w:shd w:val="clear" w:color="auto" w:fill="auto"/>
          </w:tcPr>
          <w:p w:rsidR="002C0FDD" w:rsidRPr="002E50A1" w:rsidRDefault="002C0FDD" w:rsidP="002C0FDD">
            <w:pPr>
              <w:spacing w:line="276" w:lineRule="auto"/>
              <w:jc w:val="center"/>
              <w:rPr>
                <w:sz w:val="14"/>
                <w:szCs w:val="14"/>
              </w:rPr>
            </w:pPr>
            <w:r w:rsidRPr="002E50A1">
              <w:rPr>
                <w:sz w:val="14"/>
                <w:szCs w:val="14"/>
              </w:rPr>
              <w:t>6</w:t>
            </w:r>
          </w:p>
        </w:tc>
        <w:tc>
          <w:tcPr>
            <w:tcW w:w="709" w:type="dxa"/>
            <w:shd w:val="clear" w:color="auto" w:fill="auto"/>
          </w:tcPr>
          <w:p w:rsidR="002C0FDD" w:rsidRPr="002E50A1" w:rsidRDefault="002C0FDD" w:rsidP="002C0FDD">
            <w:pPr>
              <w:spacing w:line="276" w:lineRule="auto"/>
              <w:jc w:val="center"/>
              <w:rPr>
                <w:sz w:val="14"/>
                <w:szCs w:val="14"/>
              </w:rPr>
            </w:pPr>
            <w:r w:rsidRPr="002E50A1">
              <w:rPr>
                <w:sz w:val="14"/>
                <w:szCs w:val="14"/>
              </w:rPr>
              <w:t>7</w:t>
            </w:r>
          </w:p>
        </w:tc>
        <w:tc>
          <w:tcPr>
            <w:tcW w:w="850" w:type="dxa"/>
            <w:shd w:val="clear" w:color="auto" w:fill="auto"/>
          </w:tcPr>
          <w:p w:rsidR="002C0FDD" w:rsidRPr="002E50A1" w:rsidRDefault="002C0FDD" w:rsidP="002C0FDD">
            <w:pPr>
              <w:spacing w:line="276" w:lineRule="auto"/>
              <w:jc w:val="center"/>
              <w:rPr>
                <w:sz w:val="14"/>
                <w:szCs w:val="14"/>
              </w:rPr>
            </w:pPr>
            <w:r w:rsidRPr="002E50A1">
              <w:rPr>
                <w:sz w:val="14"/>
                <w:szCs w:val="14"/>
              </w:rPr>
              <w:t>8</w:t>
            </w:r>
          </w:p>
        </w:tc>
        <w:tc>
          <w:tcPr>
            <w:tcW w:w="1167" w:type="dxa"/>
            <w:shd w:val="clear" w:color="auto" w:fill="auto"/>
          </w:tcPr>
          <w:p w:rsidR="002C0FDD" w:rsidRPr="002E50A1" w:rsidRDefault="002C0FDD" w:rsidP="002C0FDD">
            <w:pPr>
              <w:spacing w:line="276" w:lineRule="auto"/>
              <w:jc w:val="center"/>
              <w:rPr>
                <w:sz w:val="14"/>
                <w:szCs w:val="14"/>
              </w:rPr>
            </w:pPr>
            <w:r w:rsidRPr="002E50A1">
              <w:rPr>
                <w:sz w:val="14"/>
                <w:szCs w:val="14"/>
              </w:rPr>
              <w:t>9</w:t>
            </w:r>
          </w:p>
        </w:tc>
        <w:tc>
          <w:tcPr>
            <w:tcW w:w="888" w:type="dxa"/>
            <w:shd w:val="clear" w:color="auto" w:fill="auto"/>
          </w:tcPr>
          <w:p w:rsidR="002C0FDD" w:rsidRPr="002E50A1" w:rsidRDefault="002C0FDD" w:rsidP="002C0FDD">
            <w:pPr>
              <w:spacing w:line="276" w:lineRule="auto"/>
              <w:jc w:val="center"/>
              <w:rPr>
                <w:sz w:val="14"/>
                <w:szCs w:val="14"/>
              </w:rPr>
            </w:pPr>
            <w:r w:rsidRPr="002E50A1">
              <w:rPr>
                <w:sz w:val="14"/>
                <w:szCs w:val="14"/>
              </w:rPr>
              <w:t>10</w:t>
            </w:r>
          </w:p>
        </w:tc>
        <w:tc>
          <w:tcPr>
            <w:tcW w:w="888" w:type="dxa"/>
            <w:shd w:val="clear" w:color="auto" w:fill="auto"/>
          </w:tcPr>
          <w:p w:rsidR="002C0FDD" w:rsidRPr="002E50A1" w:rsidRDefault="002C0FDD" w:rsidP="002C0FDD">
            <w:pPr>
              <w:spacing w:line="276" w:lineRule="auto"/>
              <w:jc w:val="center"/>
              <w:rPr>
                <w:sz w:val="14"/>
                <w:szCs w:val="14"/>
              </w:rPr>
            </w:pPr>
            <w:r w:rsidRPr="002E50A1">
              <w:rPr>
                <w:sz w:val="14"/>
                <w:szCs w:val="14"/>
              </w:rPr>
              <w:t>11</w:t>
            </w:r>
          </w:p>
        </w:tc>
      </w:tr>
      <w:tr w:rsidR="002C0FDD" w:rsidRPr="002E50A1" w:rsidTr="002C0FDD">
        <w:tc>
          <w:tcPr>
            <w:tcW w:w="406" w:type="dxa"/>
            <w:shd w:val="clear" w:color="auto" w:fill="auto"/>
          </w:tcPr>
          <w:p w:rsidR="002C0FDD" w:rsidRPr="002E50A1" w:rsidRDefault="002C0FDD" w:rsidP="002C0FDD">
            <w:pPr>
              <w:spacing w:line="276" w:lineRule="auto"/>
              <w:jc w:val="both"/>
              <w:rPr>
                <w:sz w:val="14"/>
                <w:szCs w:val="14"/>
              </w:rPr>
            </w:pPr>
          </w:p>
        </w:tc>
        <w:tc>
          <w:tcPr>
            <w:tcW w:w="1400" w:type="dxa"/>
            <w:shd w:val="clear" w:color="auto" w:fill="auto"/>
          </w:tcPr>
          <w:p w:rsidR="002C0FDD" w:rsidRPr="002E50A1" w:rsidRDefault="002C0FDD" w:rsidP="002C0FDD">
            <w:pPr>
              <w:spacing w:line="276" w:lineRule="auto"/>
              <w:jc w:val="both"/>
              <w:rPr>
                <w:sz w:val="14"/>
                <w:szCs w:val="14"/>
              </w:rPr>
            </w:pPr>
          </w:p>
        </w:tc>
        <w:tc>
          <w:tcPr>
            <w:tcW w:w="917" w:type="dxa"/>
            <w:shd w:val="clear" w:color="auto" w:fill="auto"/>
          </w:tcPr>
          <w:p w:rsidR="002C0FDD" w:rsidRPr="002E50A1" w:rsidRDefault="002C0FDD" w:rsidP="002C0FDD">
            <w:pPr>
              <w:spacing w:line="276" w:lineRule="auto"/>
              <w:jc w:val="both"/>
              <w:rPr>
                <w:sz w:val="14"/>
                <w:szCs w:val="14"/>
              </w:rPr>
            </w:pPr>
          </w:p>
        </w:tc>
        <w:tc>
          <w:tcPr>
            <w:tcW w:w="1033" w:type="dxa"/>
            <w:shd w:val="clear" w:color="auto" w:fill="auto"/>
          </w:tcPr>
          <w:p w:rsidR="002C0FDD" w:rsidRPr="002E50A1" w:rsidRDefault="002C0FDD" w:rsidP="002C0FDD">
            <w:pPr>
              <w:spacing w:line="276" w:lineRule="auto"/>
              <w:jc w:val="both"/>
              <w:rPr>
                <w:sz w:val="14"/>
                <w:szCs w:val="14"/>
              </w:rPr>
            </w:pPr>
          </w:p>
        </w:tc>
        <w:tc>
          <w:tcPr>
            <w:tcW w:w="917" w:type="dxa"/>
            <w:shd w:val="clear" w:color="auto" w:fill="auto"/>
          </w:tcPr>
          <w:p w:rsidR="002C0FDD" w:rsidRPr="002E50A1" w:rsidRDefault="002C0FDD" w:rsidP="002C0FDD">
            <w:pPr>
              <w:spacing w:line="276" w:lineRule="auto"/>
              <w:jc w:val="both"/>
              <w:rPr>
                <w:sz w:val="14"/>
                <w:szCs w:val="14"/>
              </w:rPr>
            </w:pPr>
          </w:p>
        </w:tc>
        <w:tc>
          <w:tcPr>
            <w:tcW w:w="822" w:type="dxa"/>
            <w:shd w:val="clear" w:color="auto" w:fill="auto"/>
          </w:tcPr>
          <w:p w:rsidR="002C0FDD" w:rsidRPr="002E50A1" w:rsidRDefault="002C0FDD" w:rsidP="002C0FDD">
            <w:pPr>
              <w:spacing w:line="276" w:lineRule="auto"/>
              <w:jc w:val="both"/>
              <w:rPr>
                <w:sz w:val="14"/>
                <w:szCs w:val="14"/>
              </w:rPr>
            </w:pPr>
          </w:p>
        </w:tc>
        <w:tc>
          <w:tcPr>
            <w:tcW w:w="709" w:type="dxa"/>
            <w:shd w:val="clear" w:color="auto" w:fill="auto"/>
          </w:tcPr>
          <w:p w:rsidR="002C0FDD" w:rsidRPr="002E50A1" w:rsidRDefault="002C0FDD" w:rsidP="002C0FDD">
            <w:pPr>
              <w:spacing w:line="276" w:lineRule="auto"/>
              <w:jc w:val="both"/>
              <w:rPr>
                <w:sz w:val="14"/>
                <w:szCs w:val="14"/>
              </w:rPr>
            </w:pPr>
          </w:p>
        </w:tc>
        <w:tc>
          <w:tcPr>
            <w:tcW w:w="850" w:type="dxa"/>
            <w:shd w:val="clear" w:color="auto" w:fill="auto"/>
          </w:tcPr>
          <w:p w:rsidR="002C0FDD" w:rsidRPr="002E50A1" w:rsidRDefault="002C0FDD" w:rsidP="002C0FDD">
            <w:pPr>
              <w:spacing w:line="276" w:lineRule="auto"/>
              <w:jc w:val="both"/>
              <w:rPr>
                <w:sz w:val="14"/>
                <w:szCs w:val="14"/>
              </w:rPr>
            </w:pPr>
          </w:p>
        </w:tc>
        <w:tc>
          <w:tcPr>
            <w:tcW w:w="1167" w:type="dxa"/>
            <w:shd w:val="clear" w:color="auto" w:fill="auto"/>
          </w:tcPr>
          <w:p w:rsidR="002C0FDD" w:rsidRPr="002E50A1" w:rsidRDefault="002C0FDD" w:rsidP="002C0FDD">
            <w:pPr>
              <w:spacing w:line="276" w:lineRule="auto"/>
              <w:jc w:val="both"/>
              <w:rPr>
                <w:sz w:val="14"/>
                <w:szCs w:val="14"/>
              </w:rPr>
            </w:pPr>
          </w:p>
        </w:tc>
        <w:tc>
          <w:tcPr>
            <w:tcW w:w="888" w:type="dxa"/>
            <w:shd w:val="clear" w:color="auto" w:fill="auto"/>
          </w:tcPr>
          <w:p w:rsidR="002C0FDD" w:rsidRPr="002E50A1" w:rsidRDefault="002C0FDD" w:rsidP="002C0FDD">
            <w:pPr>
              <w:spacing w:line="276" w:lineRule="auto"/>
              <w:jc w:val="both"/>
              <w:rPr>
                <w:sz w:val="14"/>
                <w:szCs w:val="14"/>
              </w:rPr>
            </w:pPr>
          </w:p>
        </w:tc>
        <w:tc>
          <w:tcPr>
            <w:tcW w:w="888" w:type="dxa"/>
            <w:shd w:val="clear" w:color="auto" w:fill="auto"/>
          </w:tcPr>
          <w:p w:rsidR="002C0FDD" w:rsidRPr="002E50A1" w:rsidRDefault="002C0FDD" w:rsidP="002C0FDD">
            <w:pPr>
              <w:spacing w:line="276" w:lineRule="auto"/>
              <w:jc w:val="both"/>
              <w:rPr>
                <w:sz w:val="14"/>
                <w:szCs w:val="14"/>
              </w:rPr>
            </w:pPr>
          </w:p>
        </w:tc>
      </w:tr>
      <w:tr w:rsidR="002C0FDD" w:rsidRPr="002E50A1" w:rsidTr="002C0FDD">
        <w:tc>
          <w:tcPr>
            <w:tcW w:w="406" w:type="dxa"/>
            <w:shd w:val="clear" w:color="auto" w:fill="auto"/>
          </w:tcPr>
          <w:p w:rsidR="002C0FDD" w:rsidRPr="002E50A1" w:rsidRDefault="002C0FDD" w:rsidP="002C0FDD">
            <w:pPr>
              <w:spacing w:line="276" w:lineRule="auto"/>
              <w:jc w:val="both"/>
              <w:rPr>
                <w:sz w:val="14"/>
                <w:szCs w:val="14"/>
              </w:rPr>
            </w:pPr>
          </w:p>
        </w:tc>
        <w:tc>
          <w:tcPr>
            <w:tcW w:w="1400" w:type="dxa"/>
            <w:shd w:val="clear" w:color="auto" w:fill="auto"/>
          </w:tcPr>
          <w:p w:rsidR="002C0FDD" w:rsidRPr="002E50A1" w:rsidRDefault="002C0FDD" w:rsidP="002C0FDD">
            <w:pPr>
              <w:spacing w:line="276" w:lineRule="auto"/>
              <w:jc w:val="both"/>
              <w:rPr>
                <w:sz w:val="14"/>
                <w:szCs w:val="14"/>
              </w:rPr>
            </w:pPr>
          </w:p>
        </w:tc>
        <w:tc>
          <w:tcPr>
            <w:tcW w:w="917" w:type="dxa"/>
            <w:shd w:val="clear" w:color="auto" w:fill="auto"/>
          </w:tcPr>
          <w:p w:rsidR="002C0FDD" w:rsidRPr="002E50A1" w:rsidRDefault="002C0FDD" w:rsidP="002C0FDD">
            <w:pPr>
              <w:spacing w:line="276" w:lineRule="auto"/>
              <w:jc w:val="both"/>
              <w:rPr>
                <w:sz w:val="14"/>
                <w:szCs w:val="14"/>
              </w:rPr>
            </w:pPr>
          </w:p>
        </w:tc>
        <w:tc>
          <w:tcPr>
            <w:tcW w:w="1033" w:type="dxa"/>
            <w:shd w:val="clear" w:color="auto" w:fill="auto"/>
          </w:tcPr>
          <w:p w:rsidR="002C0FDD" w:rsidRPr="002E50A1" w:rsidRDefault="002C0FDD" w:rsidP="002C0FDD">
            <w:pPr>
              <w:spacing w:line="276" w:lineRule="auto"/>
              <w:jc w:val="both"/>
              <w:rPr>
                <w:sz w:val="14"/>
                <w:szCs w:val="14"/>
              </w:rPr>
            </w:pPr>
          </w:p>
        </w:tc>
        <w:tc>
          <w:tcPr>
            <w:tcW w:w="917" w:type="dxa"/>
            <w:shd w:val="clear" w:color="auto" w:fill="auto"/>
          </w:tcPr>
          <w:p w:rsidR="002C0FDD" w:rsidRPr="002E50A1" w:rsidRDefault="002C0FDD" w:rsidP="002C0FDD">
            <w:pPr>
              <w:spacing w:line="276" w:lineRule="auto"/>
              <w:jc w:val="both"/>
              <w:rPr>
                <w:sz w:val="14"/>
                <w:szCs w:val="14"/>
              </w:rPr>
            </w:pPr>
          </w:p>
        </w:tc>
        <w:tc>
          <w:tcPr>
            <w:tcW w:w="822" w:type="dxa"/>
            <w:shd w:val="clear" w:color="auto" w:fill="auto"/>
          </w:tcPr>
          <w:p w:rsidR="002C0FDD" w:rsidRPr="002E50A1" w:rsidRDefault="002C0FDD" w:rsidP="002C0FDD">
            <w:pPr>
              <w:spacing w:line="276" w:lineRule="auto"/>
              <w:jc w:val="both"/>
              <w:rPr>
                <w:sz w:val="14"/>
                <w:szCs w:val="14"/>
              </w:rPr>
            </w:pPr>
          </w:p>
        </w:tc>
        <w:tc>
          <w:tcPr>
            <w:tcW w:w="709" w:type="dxa"/>
            <w:shd w:val="clear" w:color="auto" w:fill="auto"/>
          </w:tcPr>
          <w:p w:rsidR="002C0FDD" w:rsidRPr="002E50A1" w:rsidRDefault="002C0FDD" w:rsidP="002C0FDD">
            <w:pPr>
              <w:spacing w:line="276" w:lineRule="auto"/>
              <w:jc w:val="both"/>
              <w:rPr>
                <w:sz w:val="14"/>
                <w:szCs w:val="14"/>
              </w:rPr>
            </w:pPr>
          </w:p>
        </w:tc>
        <w:tc>
          <w:tcPr>
            <w:tcW w:w="850" w:type="dxa"/>
            <w:shd w:val="clear" w:color="auto" w:fill="auto"/>
          </w:tcPr>
          <w:p w:rsidR="002C0FDD" w:rsidRPr="002E50A1" w:rsidRDefault="002C0FDD" w:rsidP="002C0FDD">
            <w:pPr>
              <w:spacing w:line="276" w:lineRule="auto"/>
              <w:jc w:val="both"/>
              <w:rPr>
                <w:sz w:val="14"/>
                <w:szCs w:val="14"/>
              </w:rPr>
            </w:pPr>
          </w:p>
        </w:tc>
        <w:tc>
          <w:tcPr>
            <w:tcW w:w="1167" w:type="dxa"/>
            <w:shd w:val="clear" w:color="auto" w:fill="auto"/>
          </w:tcPr>
          <w:p w:rsidR="002C0FDD" w:rsidRPr="002E50A1" w:rsidRDefault="002C0FDD" w:rsidP="002C0FDD">
            <w:pPr>
              <w:spacing w:line="276" w:lineRule="auto"/>
              <w:jc w:val="both"/>
              <w:rPr>
                <w:sz w:val="14"/>
                <w:szCs w:val="14"/>
              </w:rPr>
            </w:pPr>
          </w:p>
        </w:tc>
        <w:tc>
          <w:tcPr>
            <w:tcW w:w="888" w:type="dxa"/>
            <w:shd w:val="clear" w:color="auto" w:fill="auto"/>
          </w:tcPr>
          <w:p w:rsidR="002C0FDD" w:rsidRPr="002E50A1" w:rsidRDefault="002C0FDD" w:rsidP="002C0FDD">
            <w:pPr>
              <w:spacing w:line="276" w:lineRule="auto"/>
              <w:jc w:val="both"/>
              <w:rPr>
                <w:sz w:val="14"/>
                <w:szCs w:val="14"/>
              </w:rPr>
            </w:pPr>
          </w:p>
        </w:tc>
        <w:tc>
          <w:tcPr>
            <w:tcW w:w="888" w:type="dxa"/>
            <w:shd w:val="clear" w:color="auto" w:fill="auto"/>
          </w:tcPr>
          <w:p w:rsidR="002C0FDD" w:rsidRPr="002E50A1" w:rsidRDefault="002C0FDD" w:rsidP="002C0FDD">
            <w:pPr>
              <w:spacing w:line="276" w:lineRule="auto"/>
              <w:jc w:val="both"/>
              <w:rPr>
                <w:sz w:val="14"/>
                <w:szCs w:val="14"/>
              </w:rPr>
            </w:pPr>
          </w:p>
        </w:tc>
      </w:tr>
    </w:tbl>
    <w:p w:rsidR="002C0FDD" w:rsidRPr="002E50A1" w:rsidRDefault="002C0FDD" w:rsidP="002C0FDD">
      <w:pPr>
        <w:spacing w:line="276" w:lineRule="auto"/>
        <w:ind w:firstLine="426"/>
        <w:jc w:val="both"/>
        <w:rPr>
          <w:sz w:val="20"/>
          <w:szCs w:val="20"/>
        </w:rPr>
      </w:pPr>
    </w:p>
    <w:p w:rsidR="002C0FDD" w:rsidRPr="002E50A1" w:rsidRDefault="002C0FDD" w:rsidP="002C0FDD">
      <w:pPr>
        <w:spacing w:line="276" w:lineRule="auto"/>
        <w:ind w:firstLine="426"/>
        <w:jc w:val="right"/>
        <w:rPr>
          <w:sz w:val="20"/>
          <w:szCs w:val="20"/>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6 </w:t>
      </w:r>
    </w:p>
    <w:p w:rsidR="00566795" w:rsidRPr="002E50A1" w:rsidRDefault="00566795" w:rsidP="00566795">
      <w:pPr>
        <w:jc w:val="right"/>
        <w:rPr>
          <w:sz w:val="20"/>
          <w:szCs w:val="20"/>
        </w:rPr>
      </w:pPr>
      <w:r w:rsidRPr="002E50A1">
        <w:rPr>
          <w:sz w:val="20"/>
          <w:szCs w:val="20"/>
        </w:rPr>
        <w:t xml:space="preserve">к Положению «Об организации учета </w:t>
      </w:r>
    </w:p>
    <w:p w:rsidR="00566795" w:rsidRPr="002E50A1" w:rsidRDefault="00566795" w:rsidP="00566795">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566795" w:rsidRPr="002E50A1" w:rsidRDefault="00566795" w:rsidP="00566795">
      <w:pPr>
        <w:jc w:val="right"/>
        <w:rPr>
          <w:sz w:val="20"/>
          <w:szCs w:val="20"/>
        </w:rPr>
      </w:pPr>
      <w:r w:rsidRPr="002E50A1">
        <w:rPr>
          <w:sz w:val="20"/>
          <w:szCs w:val="20"/>
        </w:rPr>
        <w:t xml:space="preserve">реестра муниципального имущества </w:t>
      </w:r>
    </w:p>
    <w:p w:rsidR="00566795" w:rsidRPr="002E50A1" w:rsidRDefault="00566795" w:rsidP="00566795">
      <w:pPr>
        <w:jc w:val="right"/>
        <w:rPr>
          <w:sz w:val="20"/>
          <w:szCs w:val="20"/>
        </w:rPr>
      </w:pPr>
      <w:r w:rsidRPr="002E50A1">
        <w:rPr>
          <w:sz w:val="20"/>
          <w:szCs w:val="20"/>
        </w:rPr>
        <w:t xml:space="preserve">МО </w:t>
      </w:r>
      <w:proofErr w:type="spellStart"/>
      <w:r w:rsidR="00AB3DE1">
        <w:rPr>
          <w:sz w:val="20"/>
          <w:szCs w:val="20"/>
        </w:rPr>
        <w:t>Уношевское</w:t>
      </w:r>
      <w:proofErr w:type="spellEnd"/>
      <w:r w:rsidRPr="002E50A1">
        <w:rPr>
          <w:sz w:val="20"/>
          <w:szCs w:val="20"/>
        </w:rPr>
        <w:t xml:space="preserve"> сельское поселение </w:t>
      </w:r>
    </w:p>
    <w:p w:rsidR="00566795" w:rsidRPr="002E50A1" w:rsidRDefault="00566795" w:rsidP="00566795">
      <w:pPr>
        <w:jc w:val="right"/>
        <w:rPr>
          <w:sz w:val="20"/>
          <w:szCs w:val="20"/>
        </w:rPr>
      </w:pPr>
      <w:proofErr w:type="spellStart"/>
      <w:r>
        <w:rPr>
          <w:sz w:val="20"/>
          <w:szCs w:val="20"/>
        </w:rPr>
        <w:t>Гордеевский</w:t>
      </w:r>
      <w:proofErr w:type="spellEnd"/>
      <w:r w:rsidRPr="002E50A1">
        <w:rPr>
          <w:sz w:val="20"/>
          <w:szCs w:val="20"/>
        </w:rPr>
        <w:t xml:space="preserve"> муниципальный район» </w:t>
      </w: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pPr>
      <w:r w:rsidRPr="002E50A1">
        <w:t xml:space="preserve">Форма </w:t>
      </w:r>
    </w:p>
    <w:p w:rsidR="002C0FDD" w:rsidRPr="002E50A1" w:rsidRDefault="002C0FDD" w:rsidP="002C0FDD">
      <w:pPr>
        <w:jc w:val="center"/>
      </w:pPr>
      <w:r w:rsidRPr="002E50A1">
        <w:t xml:space="preserve">карты сведений о правообладателе объекта учета </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 правообладателе объекта учета </w:t>
      </w:r>
    </w:p>
    <w:p w:rsidR="002C0FDD" w:rsidRPr="002E50A1" w:rsidRDefault="002C0FDD" w:rsidP="002C0FDD">
      <w:pPr>
        <w:spacing w:line="276" w:lineRule="auto"/>
        <w:ind w:firstLine="426"/>
        <w:jc w:val="right"/>
        <w:rPr>
          <w:sz w:val="20"/>
          <w:szCs w:val="20"/>
        </w:rPr>
      </w:pPr>
      <w:r w:rsidRPr="002E50A1">
        <w:rPr>
          <w:sz w:val="20"/>
          <w:szCs w:val="20"/>
        </w:rPr>
        <w:t>На 00.00.0000</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44"/>
        <w:gridCol w:w="1157"/>
        <w:gridCol w:w="1134"/>
        <w:gridCol w:w="993"/>
        <w:gridCol w:w="1134"/>
        <w:gridCol w:w="992"/>
        <w:gridCol w:w="992"/>
        <w:gridCol w:w="851"/>
        <w:gridCol w:w="850"/>
        <w:gridCol w:w="1134"/>
      </w:tblGrid>
      <w:tr w:rsidR="002C0FDD" w:rsidRPr="002E50A1" w:rsidTr="002C0FDD">
        <w:tc>
          <w:tcPr>
            <w:tcW w:w="1134" w:type="dxa"/>
            <w:shd w:val="clear" w:color="auto" w:fill="auto"/>
          </w:tcPr>
          <w:p w:rsidR="002C0FDD" w:rsidRPr="002E50A1" w:rsidRDefault="002C0FDD" w:rsidP="002C0FDD">
            <w:pPr>
              <w:spacing w:line="276" w:lineRule="auto"/>
              <w:jc w:val="center"/>
              <w:rPr>
                <w:sz w:val="12"/>
                <w:szCs w:val="12"/>
              </w:rPr>
            </w:pPr>
            <w:r w:rsidRPr="002E50A1">
              <w:rPr>
                <w:sz w:val="12"/>
                <w:szCs w:val="12"/>
              </w:rPr>
              <w:t>Наименование, организационно-правовая форма юридического лица</w:t>
            </w:r>
          </w:p>
        </w:tc>
        <w:tc>
          <w:tcPr>
            <w:tcW w:w="544" w:type="dxa"/>
            <w:shd w:val="clear" w:color="auto" w:fill="auto"/>
          </w:tcPr>
          <w:p w:rsidR="002C0FDD" w:rsidRPr="002E50A1" w:rsidRDefault="002C0FDD" w:rsidP="002C0FDD">
            <w:pPr>
              <w:spacing w:line="276" w:lineRule="auto"/>
              <w:jc w:val="center"/>
              <w:rPr>
                <w:sz w:val="12"/>
                <w:szCs w:val="12"/>
              </w:rPr>
            </w:pPr>
            <w:r w:rsidRPr="002E50A1">
              <w:rPr>
                <w:sz w:val="12"/>
                <w:szCs w:val="12"/>
              </w:rPr>
              <w:t>адрес</w:t>
            </w:r>
          </w:p>
        </w:tc>
        <w:tc>
          <w:tcPr>
            <w:tcW w:w="1157" w:type="dxa"/>
            <w:shd w:val="clear" w:color="auto" w:fill="auto"/>
          </w:tcPr>
          <w:p w:rsidR="002C0FDD" w:rsidRPr="002E50A1" w:rsidRDefault="002C0FDD" w:rsidP="002C0FDD">
            <w:pPr>
              <w:spacing w:line="276" w:lineRule="auto"/>
              <w:jc w:val="center"/>
              <w:rPr>
                <w:sz w:val="12"/>
                <w:szCs w:val="12"/>
              </w:rPr>
            </w:pPr>
            <w:r w:rsidRPr="002E50A1">
              <w:rPr>
                <w:sz w:val="12"/>
                <w:szCs w:val="12"/>
              </w:rPr>
              <w:t>Основной государственный регистрационный номер</w:t>
            </w:r>
          </w:p>
        </w:tc>
        <w:tc>
          <w:tcPr>
            <w:tcW w:w="1134" w:type="dxa"/>
            <w:shd w:val="clear" w:color="auto" w:fill="auto"/>
          </w:tcPr>
          <w:p w:rsidR="002C0FDD" w:rsidRPr="002E50A1" w:rsidRDefault="002C0FDD" w:rsidP="002C0FDD">
            <w:pPr>
              <w:spacing w:line="276" w:lineRule="auto"/>
              <w:jc w:val="center"/>
              <w:rPr>
                <w:sz w:val="12"/>
                <w:szCs w:val="12"/>
              </w:rPr>
            </w:pPr>
            <w:r w:rsidRPr="002E50A1">
              <w:rPr>
                <w:sz w:val="12"/>
                <w:szCs w:val="12"/>
              </w:rPr>
              <w:t>Дата государственной регистрации</w:t>
            </w:r>
          </w:p>
        </w:tc>
        <w:tc>
          <w:tcPr>
            <w:tcW w:w="993" w:type="dxa"/>
            <w:shd w:val="clear" w:color="auto" w:fill="auto"/>
          </w:tcPr>
          <w:p w:rsidR="002C0FDD" w:rsidRPr="002E50A1" w:rsidRDefault="002C0FDD" w:rsidP="002C0FDD">
            <w:pPr>
              <w:spacing w:line="276" w:lineRule="auto"/>
              <w:jc w:val="center"/>
              <w:rPr>
                <w:sz w:val="12"/>
                <w:szCs w:val="12"/>
              </w:rPr>
            </w:pPr>
            <w:r w:rsidRPr="002E50A1">
              <w:rPr>
                <w:sz w:val="12"/>
                <w:szCs w:val="12"/>
              </w:rPr>
              <w:t>Реквизиты документа, являющегося основанием для создания юридического лица</w:t>
            </w:r>
          </w:p>
        </w:tc>
        <w:tc>
          <w:tcPr>
            <w:tcW w:w="1134" w:type="dxa"/>
            <w:shd w:val="clear" w:color="auto" w:fill="auto"/>
          </w:tcPr>
          <w:p w:rsidR="002C0FDD" w:rsidRPr="002E50A1" w:rsidRDefault="002C0FDD" w:rsidP="002C0FDD">
            <w:pPr>
              <w:spacing w:line="276" w:lineRule="auto"/>
              <w:jc w:val="center"/>
              <w:rPr>
                <w:sz w:val="12"/>
                <w:szCs w:val="12"/>
              </w:rPr>
            </w:pPr>
            <w:r w:rsidRPr="002E50A1">
              <w:rPr>
                <w:sz w:val="12"/>
                <w:szCs w:val="12"/>
              </w:rPr>
              <w:t>Размер уставного фонда (для муниципальных унитарных предприятий), руб.</w:t>
            </w:r>
          </w:p>
        </w:tc>
        <w:tc>
          <w:tcPr>
            <w:tcW w:w="992" w:type="dxa"/>
            <w:shd w:val="clear" w:color="auto" w:fill="auto"/>
          </w:tcPr>
          <w:p w:rsidR="002C0FDD" w:rsidRPr="002E50A1" w:rsidRDefault="002C0FDD" w:rsidP="002C0FDD">
            <w:pPr>
              <w:spacing w:line="276" w:lineRule="auto"/>
              <w:jc w:val="center"/>
              <w:rPr>
                <w:sz w:val="12"/>
                <w:szCs w:val="12"/>
              </w:rPr>
            </w:pPr>
            <w:r w:rsidRPr="002E50A1">
              <w:rPr>
                <w:sz w:val="12"/>
                <w:szCs w:val="12"/>
              </w:rPr>
              <w:t>Балансовая стоимость недвижимого имущества, руб.</w:t>
            </w:r>
          </w:p>
        </w:tc>
        <w:tc>
          <w:tcPr>
            <w:tcW w:w="992" w:type="dxa"/>
            <w:shd w:val="clear" w:color="auto" w:fill="auto"/>
          </w:tcPr>
          <w:p w:rsidR="002C0FDD" w:rsidRPr="002E50A1" w:rsidRDefault="002C0FDD" w:rsidP="002C0FDD">
            <w:pPr>
              <w:spacing w:line="276" w:lineRule="auto"/>
              <w:jc w:val="center"/>
              <w:rPr>
                <w:sz w:val="12"/>
                <w:szCs w:val="12"/>
              </w:rPr>
            </w:pPr>
            <w:r w:rsidRPr="002E50A1">
              <w:rPr>
                <w:sz w:val="12"/>
                <w:szCs w:val="12"/>
              </w:rPr>
              <w:t>Остаточная стоимость недвижимого имущества, руб.</w:t>
            </w:r>
          </w:p>
        </w:tc>
        <w:tc>
          <w:tcPr>
            <w:tcW w:w="851" w:type="dxa"/>
            <w:shd w:val="clear" w:color="auto" w:fill="auto"/>
          </w:tcPr>
          <w:p w:rsidR="002C0FDD" w:rsidRPr="002E50A1" w:rsidRDefault="002C0FDD" w:rsidP="002C0FDD">
            <w:pPr>
              <w:spacing w:line="276" w:lineRule="auto"/>
              <w:jc w:val="center"/>
              <w:rPr>
                <w:sz w:val="12"/>
                <w:szCs w:val="12"/>
              </w:rPr>
            </w:pPr>
            <w:r w:rsidRPr="002E50A1">
              <w:rPr>
                <w:sz w:val="12"/>
                <w:szCs w:val="12"/>
              </w:rPr>
              <w:t>Балансовая стоимость движимого имущества, руб.</w:t>
            </w:r>
          </w:p>
        </w:tc>
        <w:tc>
          <w:tcPr>
            <w:tcW w:w="850" w:type="dxa"/>
            <w:shd w:val="clear" w:color="auto" w:fill="auto"/>
          </w:tcPr>
          <w:p w:rsidR="002C0FDD" w:rsidRPr="002E50A1" w:rsidRDefault="002C0FDD" w:rsidP="002C0FDD">
            <w:pPr>
              <w:spacing w:line="276" w:lineRule="auto"/>
              <w:jc w:val="center"/>
              <w:rPr>
                <w:sz w:val="12"/>
                <w:szCs w:val="12"/>
              </w:rPr>
            </w:pPr>
            <w:r w:rsidRPr="002E50A1">
              <w:rPr>
                <w:sz w:val="12"/>
                <w:szCs w:val="12"/>
              </w:rPr>
              <w:t>Остаточная стоимость движимого имущества, руб.</w:t>
            </w:r>
          </w:p>
        </w:tc>
        <w:tc>
          <w:tcPr>
            <w:tcW w:w="1134" w:type="dxa"/>
            <w:shd w:val="clear" w:color="auto" w:fill="auto"/>
          </w:tcPr>
          <w:p w:rsidR="002C0FDD" w:rsidRPr="002E50A1" w:rsidRDefault="002C0FDD" w:rsidP="002C0FDD">
            <w:pPr>
              <w:spacing w:line="276" w:lineRule="auto"/>
              <w:jc w:val="center"/>
              <w:rPr>
                <w:sz w:val="12"/>
                <w:szCs w:val="12"/>
              </w:rPr>
            </w:pPr>
            <w:r w:rsidRPr="002E50A1">
              <w:rPr>
                <w:sz w:val="12"/>
                <w:szCs w:val="12"/>
              </w:rPr>
              <w:t>Среднесписочная численность работников (для муниципальных предприятий и муниципальных учреждений), чел.</w:t>
            </w:r>
          </w:p>
        </w:tc>
      </w:tr>
      <w:tr w:rsidR="002C0FDD" w:rsidRPr="002E50A1" w:rsidTr="002C0FDD">
        <w:tc>
          <w:tcPr>
            <w:tcW w:w="1134" w:type="dxa"/>
            <w:shd w:val="clear" w:color="auto" w:fill="auto"/>
          </w:tcPr>
          <w:p w:rsidR="002C0FDD" w:rsidRPr="002E50A1" w:rsidRDefault="002C0FDD" w:rsidP="002C0FDD">
            <w:pPr>
              <w:spacing w:line="276" w:lineRule="auto"/>
              <w:jc w:val="center"/>
              <w:rPr>
                <w:sz w:val="14"/>
                <w:szCs w:val="14"/>
              </w:rPr>
            </w:pPr>
          </w:p>
        </w:tc>
        <w:tc>
          <w:tcPr>
            <w:tcW w:w="544" w:type="dxa"/>
            <w:shd w:val="clear" w:color="auto" w:fill="auto"/>
          </w:tcPr>
          <w:p w:rsidR="002C0FDD" w:rsidRPr="002E50A1" w:rsidRDefault="002C0FDD" w:rsidP="002C0FDD">
            <w:pPr>
              <w:spacing w:line="276" w:lineRule="auto"/>
              <w:jc w:val="center"/>
              <w:rPr>
                <w:sz w:val="14"/>
                <w:szCs w:val="14"/>
              </w:rPr>
            </w:pPr>
          </w:p>
        </w:tc>
        <w:tc>
          <w:tcPr>
            <w:tcW w:w="1157"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3"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851" w:type="dxa"/>
            <w:shd w:val="clear" w:color="auto" w:fill="auto"/>
          </w:tcPr>
          <w:p w:rsidR="002C0FDD" w:rsidRPr="002E50A1" w:rsidRDefault="002C0FDD" w:rsidP="002C0FDD">
            <w:pPr>
              <w:spacing w:line="276" w:lineRule="auto"/>
              <w:jc w:val="center"/>
              <w:rPr>
                <w:sz w:val="14"/>
                <w:szCs w:val="14"/>
              </w:rPr>
            </w:pPr>
          </w:p>
        </w:tc>
        <w:tc>
          <w:tcPr>
            <w:tcW w:w="850"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r>
      <w:tr w:rsidR="002C0FDD" w:rsidRPr="002E50A1" w:rsidTr="002C0FDD">
        <w:tc>
          <w:tcPr>
            <w:tcW w:w="1134" w:type="dxa"/>
            <w:shd w:val="clear" w:color="auto" w:fill="auto"/>
          </w:tcPr>
          <w:p w:rsidR="002C0FDD" w:rsidRPr="002E50A1" w:rsidRDefault="002C0FDD" w:rsidP="002C0FDD">
            <w:pPr>
              <w:spacing w:line="276" w:lineRule="auto"/>
              <w:jc w:val="center"/>
              <w:rPr>
                <w:sz w:val="14"/>
                <w:szCs w:val="14"/>
              </w:rPr>
            </w:pPr>
          </w:p>
        </w:tc>
        <w:tc>
          <w:tcPr>
            <w:tcW w:w="544" w:type="dxa"/>
            <w:shd w:val="clear" w:color="auto" w:fill="auto"/>
          </w:tcPr>
          <w:p w:rsidR="002C0FDD" w:rsidRPr="002E50A1" w:rsidRDefault="002C0FDD" w:rsidP="002C0FDD">
            <w:pPr>
              <w:spacing w:line="276" w:lineRule="auto"/>
              <w:jc w:val="center"/>
              <w:rPr>
                <w:sz w:val="14"/>
                <w:szCs w:val="14"/>
              </w:rPr>
            </w:pPr>
          </w:p>
        </w:tc>
        <w:tc>
          <w:tcPr>
            <w:tcW w:w="1157"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3"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851" w:type="dxa"/>
            <w:shd w:val="clear" w:color="auto" w:fill="auto"/>
          </w:tcPr>
          <w:p w:rsidR="002C0FDD" w:rsidRPr="002E50A1" w:rsidRDefault="002C0FDD" w:rsidP="002C0FDD">
            <w:pPr>
              <w:spacing w:line="276" w:lineRule="auto"/>
              <w:jc w:val="center"/>
              <w:rPr>
                <w:sz w:val="14"/>
                <w:szCs w:val="14"/>
              </w:rPr>
            </w:pPr>
          </w:p>
        </w:tc>
        <w:tc>
          <w:tcPr>
            <w:tcW w:w="850"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r>
      <w:tr w:rsidR="002C0FDD" w:rsidRPr="002E50A1" w:rsidTr="002C0FDD">
        <w:tc>
          <w:tcPr>
            <w:tcW w:w="1134" w:type="dxa"/>
            <w:shd w:val="clear" w:color="auto" w:fill="auto"/>
          </w:tcPr>
          <w:p w:rsidR="002C0FDD" w:rsidRPr="002E50A1" w:rsidRDefault="002C0FDD" w:rsidP="002C0FDD">
            <w:pPr>
              <w:spacing w:line="276" w:lineRule="auto"/>
              <w:jc w:val="center"/>
              <w:rPr>
                <w:sz w:val="14"/>
                <w:szCs w:val="14"/>
              </w:rPr>
            </w:pPr>
          </w:p>
        </w:tc>
        <w:tc>
          <w:tcPr>
            <w:tcW w:w="544" w:type="dxa"/>
            <w:shd w:val="clear" w:color="auto" w:fill="auto"/>
          </w:tcPr>
          <w:p w:rsidR="002C0FDD" w:rsidRPr="002E50A1" w:rsidRDefault="002C0FDD" w:rsidP="002C0FDD">
            <w:pPr>
              <w:spacing w:line="276" w:lineRule="auto"/>
              <w:jc w:val="center"/>
              <w:rPr>
                <w:sz w:val="14"/>
                <w:szCs w:val="14"/>
              </w:rPr>
            </w:pPr>
          </w:p>
        </w:tc>
        <w:tc>
          <w:tcPr>
            <w:tcW w:w="1157"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3"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851" w:type="dxa"/>
            <w:shd w:val="clear" w:color="auto" w:fill="auto"/>
          </w:tcPr>
          <w:p w:rsidR="002C0FDD" w:rsidRPr="002E50A1" w:rsidRDefault="002C0FDD" w:rsidP="002C0FDD">
            <w:pPr>
              <w:spacing w:line="276" w:lineRule="auto"/>
              <w:jc w:val="center"/>
              <w:rPr>
                <w:sz w:val="14"/>
                <w:szCs w:val="14"/>
              </w:rPr>
            </w:pPr>
          </w:p>
        </w:tc>
        <w:tc>
          <w:tcPr>
            <w:tcW w:w="850"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r>
    </w:tbl>
    <w:p w:rsidR="002C0FDD" w:rsidRPr="002E50A1" w:rsidRDefault="002C0FDD" w:rsidP="002C0FDD">
      <w:pPr>
        <w:spacing w:line="276" w:lineRule="auto"/>
        <w:ind w:firstLine="426"/>
        <w:jc w:val="both"/>
        <w:rPr>
          <w:b/>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b/>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7 </w:t>
      </w:r>
    </w:p>
    <w:p w:rsidR="00566795" w:rsidRPr="002E50A1" w:rsidRDefault="00566795" w:rsidP="00566795">
      <w:pPr>
        <w:jc w:val="right"/>
        <w:rPr>
          <w:sz w:val="20"/>
          <w:szCs w:val="20"/>
        </w:rPr>
      </w:pPr>
      <w:r w:rsidRPr="002E50A1">
        <w:rPr>
          <w:sz w:val="20"/>
          <w:szCs w:val="20"/>
        </w:rPr>
        <w:t xml:space="preserve">к Положению «Об организации учета </w:t>
      </w:r>
    </w:p>
    <w:p w:rsidR="00566795" w:rsidRPr="002E50A1" w:rsidRDefault="00566795" w:rsidP="00566795">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566795" w:rsidRPr="002E50A1" w:rsidRDefault="00566795" w:rsidP="00566795">
      <w:pPr>
        <w:jc w:val="right"/>
        <w:rPr>
          <w:sz w:val="20"/>
          <w:szCs w:val="20"/>
        </w:rPr>
      </w:pPr>
      <w:r w:rsidRPr="002E50A1">
        <w:rPr>
          <w:sz w:val="20"/>
          <w:szCs w:val="20"/>
        </w:rPr>
        <w:t xml:space="preserve">реестра муниципального имущества </w:t>
      </w:r>
    </w:p>
    <w:p w:rsidR="00566795" w:rsidRPr="002E50A1" w:rsidRDefault="00566795" w:rsidP="00566795">
      <w:pPr>
        <w:jc w:val="right"/>
        <w:rPr>
          <w:sz w:val="20"/>
          <w:szCs w:val="20"/>
        </w:rPr>
      </w:pPr>
      <w:r w:rsidRPr="002E50A1">
        <w:rPr>
          <w:sz w:val="20"/>
          <w:szCs w:val="20"/>
        </w:rPr>
        <w:t xml:space="preserve">МО </w:t>
      </w:r>
      <w:proofErr w:type="spellStart"/>
      <w:r w:rsidR="00AB3DE1">
        <w:rPr>
          <w:sz w:val="20"/>
          <w:szCs w:val="20"/>
        </w:rPr>
        <w:t>Уношевское</w:t>
      </w:r>
      <w:proofErr w:type="spellEnd"/>
      <w:r w:rsidRPr="002E50A1">
        <w:rPr>
          <w:sz w:val="20"/>
          <w:szCs w:val="20"/>
        </w:rPr>
        <w:t xml:space="preserve"> сельское поселение </w:t>
      </w:r>
    </w:p>
    <w:p w:rsidR="00566795" w:rsidRPr="002E50A1" w:rsidRDefault="00566795" w:rsidP="00566795">
      <w:pPr>
        <w:jc w:val="right"/>
        <w:rPr>
          <w:sz w:val="20"/>
          <w:szCs w:val="20"/>
        </w:rPr>
      </w:pPr>
      <w:proofErr w:type="spellStart"/>
      <w:r>
        <w:rPr>
          <w:sz w:val="20"/>
          <w:szCs w:val="20"/>
        </w:rPr>
        <w:t>Гордеевский</w:t>
      </w:r>
      <w:proofErr w:type="spellEnd"/>
      <w:r w:rsidRPr="002E50A1">
        <w:rPr>
          <w:sz w:val="20"/>
          <w:szCs w:val="20"/>
        </w:rPr>
        <w:t xml:space="preserve"> муниципальный район» </w:t>
      </w:r>
    </w:p>
    <w:p w:rsidR="002C0FDD" w:rsidRPr="002E50A1" w:rsidRDefault="002C0FDD" w:rsidP="002C0FDD">
      <w:pPr>
        <w:pStyle w:val="a7"/>
        <w:widowControl w:val="0"/>
        <w:ind w:left="5103"/>
        <w:contextualSpacing/>
        <w:jc w:val="right"/>
        <w:rPr>
          <w:sz w:val="24"/>
        </w:rPr>
      </w:pPr>
    </w:p>
    <w:p w:rsidR="002C0FDD" w:rsidRPr="002E50A1" w:rsidRDefault="002C0FDD" w:rsidP="002C0FDD">
      <w:pPr>
        <w:widowControl w:val="0"/>
        <w:autoSpaceDE w:val="0"/>
        <w:autoSpaceDN w:val="0"/>
        <w:jc w:val="center"/>
        <w:rPr>
          <w:szCs w:val="20"/>
        </w:rPr>
      </w:pPr>
      <w:r w:rsidRPr="002E50A1">
        <w:rPr>
          <w:szCs w:val="20"/>
        </w:rPr>
        <w:t>ЗАЯВЛЕНИЕ</w:t>
      </w:r>
    </w:p>
    <w:p w:rsidR="002C0FDD" w:rsidRPr="002E50A1" w:rsidRDefault="002C0FDD" w:rsidP="002C0FDD">
      <w:pPr>
        <w:widowControl w:val="0"/>
        <w:autoSpaceDE w:val="0"/>
        <w:autoSpaceDN w:val="0"/>
        <w:jc w:val="center"/>
        <w:rPr>
          <w:szCs w:val="20"/>
        </w:rPr>
      </w:pPr>
      <w:r w:rsidRPr="002E50A1">
        <w:rPr>
          <w:szCs w:val="20"/>
        </w:rPr>
        <w:t>о внесении в реестр муниципального имущества объекта (</w:t>
      </w:r>
      <w:proofErr w:type="spellStart"/>
      <w:r w:rsidRPr="002E50A1">
        <w:rPr>
          <w:szCs w:val="20"/>
        </w:rPr>
        <w:t>ов</w:t>
      </w:r>
      <w:proofErr w:type="spellEnd"/>
      <w:r w:rsidRPr="002E50A1">
        <w:rPr>
          <w:szCs w:val="20"/>
        </w:rPr>
        <w:t>) учета,  или</w:t>
      </w:r>
    </w:p>
    <w:p w:rsidR="002C0FDD" w:rsidRPr="002E50A1" w:rsidRDefault="002C0FDD" w:rsidP="002C0FDD">
      <w:pPr>
        <w:widowControl w:val="0"/>
        <w:autoSpaceDE w:val="0"/>
        <w:autoSpaceDN w:val="0"/>
        <w:jc w:val="center"/>
        <w:rPr>
          <w:szCs w:val="20"/>
        </w:rPr>
      </w:pPr>
      <w:proofErr w:type="gramStart"/>
      <w:r w:rsidRPr="002E50A1">
        <w:rPr>
          <w:szCs w:val="20"/>
        </w:rPr>
        <w:t>(о внесении изменения сведений об объекте (ах) учета в реестр муниципального имущества), или (об исключении из реестра муниципального имущества объекта (</w:t>
      </w:r>
      <w:proofErr w:type="spellStart"/>
      <w:r w:rsidRPr="002E50A1">
        <w:rPr>
          <w:szCs w:val="20"/>
        </w:rPr>
        <w:t>ов</w:t>
      </w:r>
      <w:proofErr w:type="spellEnd"/>
      <w:r w:rsidRPr="002E50A1">
        <w:rPr>
          <w:szCs w:val="20"/>
        </w:rPr>
        <w:t>) учета</w:t>
      </w:r>
      <w:proofErr w:type="gramEnd"/>
    </w:p>
    <w:p w:rsidR="002C0FDD" w:rsidRPr="002E50A1" w:rsidRDefault="002C0FDD" w:rsidP="002C0FDD">
      <w:pPr>
        <w:widowControl w:val="0"/>
        <w:autoSpaceDE w:val="0"/>
        <w:autoSpaceDN w:val="0"/>
        <w:jc w:val="center"/>
        <w:rPr>
          <w:szCs w:val="20"/>
        </w:rPr>
      </w:pPr>
    </w:p>
    <w:p w:rsidR="002C0FDD" w:rsidRPr="002E50A1" w:rsidRDefault="002C0FDD" w:rsidP="002C0FDD">
      <w:pPr>
        <w:widowControl w:val="0"/>
        <w:autoSpaceDE w:val="0"/>
        <w:autoSpaceDN w:val="0"/>
        <w:jc w:val="center"/>
        <w:rPr>
          <w:szCs w:val="20"/>
        </w:rPr>
      </w:pPr>
    </w:p>
    <w:p w:rsidR="002C0FDD" w:rsidRPr="002E50A1" w:rsidRDefault="002C0FDD" w:rsidP="002C0FDD">
      <w:pPr>
        <w:widowControl w:val="0"/>
        <w:autoSpaceDE w:val="0"/>
        <w:autoSpaceDN w:val="0"/>
        <w:ind w:firstLine="709"/>
        <w:jc w:val="both"/>
        <w:rPr>
          <w:sz w:val="26"/>
          <w:szCs w:val="26"/>
        </w:rPr>
      </w:pPr>
      <w:r w:rsidRPr="002E50A1">
        <w:rPr>
          <w:szCs w:val="20"/>
        </w:rPr>
        <w:t xml:space="preserve">Прошу включить в реестр муниципального имущества муниципального образования </w:t>
      </w:r>
      <w:r w:rsidR="008C01A3" w:rsidRPr="002E50A1">
        <w:rPr>
          <w:szCs w:val="20"/>
        </w:rPr>
        <w:t xml:space="preserve">Петровское сельское поселение муниципального образования </w:t>
      </w:r>
      <w:r w:rsidRPr="002E50A1">
        <w:rPr>
          <w:szCs w:val="20"/>
        </w:rPr>
        <w:t>Приозерский муниципальный район Ленинградской области недвижимое (движимое) имущество, право оперативного управления (хозяйственного ведения) на которое возникло на основании, и</w:t>
      </w:r>
      <w:r w:rsidRPr="002E50A1">
        <w:t>ли</w:t>
      </w:r>
      <w:r w:rsidRPr="002E50A1">
        <w:rPr>
          <w:sz w:val="26"/>
          <w:szCs w:val="26"/>
        </w:rPr>
        <w:t xml:space="preserve"> </w:t>
      </w:r>
    </w:p>
    <w:p w:rsidR="002C0FDD" w:rsidRPr="002E50A1" w:rsidRDefault="002C0FDD" w:rsidP="002C0FDD">
      <w:pPr>
        <w:widowControl w:val="0"/>
        <w:autoSpaceDE w:val="0"/>
        <w:autoSpaceDN w:val="0"/>
        <w:ind w:firstLine="709"/>
        <w:jc w:val="both"/>
        <w:rPr>
          <w:szCs w:val="20"/>
        </w:rPr>
      </w:pPr>
      <w:r w:rsidRPr="002E50A1">
        <w:t xml:space="preserve">прошу внести </w:t>
      </w:r>
      <w:r w:rsidRPr="002E50A1">
        <w:rPr>
          <w:szCs w:val="20"/>
        </w:rPr>
        <w:t>изменения в сведения об объекте (ах) учета в реестр муниципального имущества муниципального образования</w:t>
      </w:r>
      <w:r w:rsidR="008C01A3" w:rsidRPr="002E50A1">
        <w:rPr>
          <w:szCs w:val="20"/>
        </w:rPr>
        <w:t xml:space="preserve"> </w:t>
      </w:r>
      <w:proofErr w:type="spellStart"/>
      <w:r w:rsidR="00AB3DE1">
        <w:rPr>
          <w:szCs w:val="20"/>
        </w:rPr>
        <w:t>Уношевское</w:t>
      </w:r>
      <w:proofErr w:type="spellEnd"/>
      <w:r w:rsidR="008C01A3" w:rsidRPr="002E50A1">
        <w:rPr>
          <w:szCs w:val="20"/>
        </w:rPr>
        <w:t xml:space="preserve"> сельское поселение </w:t>
      </w:r>
      <w:proofErr w:type="spellStart"/>
      <w:r w:rsidR="00566795">
        <w:rPr>
          <w:szCs w:val="20"/>
        </w:rPr>
        <w:t>Гордеевский</w:t>
      </w:r>
      <w:proofErr w:type="spellEnd"/>
      <w:r w:rsidRPr="002E50A1">
        <w:rPr>
          <w:szCs w:val="20"/>
        </w:rPr>
        <w:t xml:space="preserve"> муниципальный район </w:t>
      </w:r>
      <w:r w:rsidR="00566795">
        <w:rPr>
          <w:szCs w:val="20"/>
        </w:rPr>
        <w:t>Брянской</w:t>
      </w:r>
      <w:r w:rsidRPr="002E50A1">
        <w:rPr>
          <w:szCs w:val="20"/>
        </w:rPr>
        <w:t xml:space="preserve"> области, на основании или</w:t>
      </w:r>
    </w:p>
    <w:p w:rsidR="002C0FDD" w:rsidRPr="002E50A1" w:rsidRDefault="002C0FDD" w:rsidP="002C0FDD">
      <w:pPr>
        <w:widowControl w:val="0"/>
        <w:autoSpaceDE w:val="0"/>
        <w:autoSpaceDN w:val="0"/>
        <w:ind w:firstLine="709"/>
        <w:jc w:val="both"/>
      </w:pPr>
      <w:r w:rsidRPr="002E50A1">
        <w:rPr>
          <w:szCs w:val="20"/>
        </w:rPr>
        <w:t xml:space="preserve">прошу исключить из реестра муниципального имущества муниципального образования </w:t>
      </w:r>
      <w:proofErr w:type="spellStart"/>
      <w:r w:rsidR="00AB3DE1">
        <w:rPr>
          <w:szCs w:val="20"/>
        </w:rPr>
        <w:t>Уношевское</w:t>
      </w:r>
      <w:proofErr w:type="spellEnd"/>
      <w:r w:rsidR="008C01A3" w:rsidRPr="002E50A1">
        <w:rPr>
          <w:szCs w:val="20"/>
        </w:rPr>
        <w:t xml:space="preserve"> сельское поселение </w:t>
      </w:r>
      <w:proofErr w:type="spellStart"/>
      <w:r w:rsidR="00566795">
        <w:rPr>
          <w:szCs w:val="20"/>
        </w:rPr>
        <w:t>Гордеевский</w:t>
      </w:r>
      <w:proofErr w:type="spellEnd"/>
      <w:r w:rsidRPr="002E50A1">
        <w:rPr>
          <w:szCs w:val="20"/>
        </w:rPr>
        <w:t xml:space="preserve"> муниципальный район </w:t>
      </w:r>
      <w:r w:rsidR="00566795">
        <w:rPr>
          <w:szCs w:val="20"/>
        </w:rPr>
        <w:t>Брянской</w:t>
      </w:r>
      <w:r w:rsidRPr="002E50A1">
        <w:rPr>
          <w:szCs w:val="20"/>
        </w:rPr>
        <w:t xml:space="preserve"> области объект (ы) учета находящиеся на праве оперативного управления (хозяйственного ведения) на основании</w:t>
      </w:r>
    </w:p>
    <w:p w:rsidR="002C0FDD" w:rsidRPr="002E50A1" w:rsidRDefault="002C0FDD" w:rsidP="002C0FDD">
      <w:pPr>
        <w:widowControl w:val="0"/>
        <w:autoSpaceDE w:val="0"/>
        <w:autoSpaceDN w:val="0"/>
        <w:jc w:val="both"/>
        <w:rPr>
          <w:szCs w:val="20"/>
        </w:rPr>
      </w:pPr>
    </w:p>
    <w:p w:rsidR="002C0FDD" w:rsidRPr="002E50A1" w:rsidRDefault="002C0FDD" w:rsidP="002C0FDD">
      <w:pPr>
        <w:widowControl w:val="0"/>
        <w:autoSpaceDE w:val="0"/>
        <w:autoSpaceDN w:val="0"/>
        <w:jc w:val="both"/>
        <w:rPr>
          <w:szCs w:val="20"/>
        </w:rPr>
      </w:pPr>
      <w:r w:rsidRPr="002E50A1">
        <w:rPr>
          <w:szCs w:val="20"/>
        </w:rPr>
        <w:t>__________________________________________________________________________________________________________________________________________________________________________________________________________________________________________________</w:t>
      </w:r>
    </w:p>
    <w:p w:rsidR="002C0FDD" w:rsidRPr="002E50A1" w:rsidRDefault="002C0FDD" w:rsidP="002C0FDD">
      <w:pPr>
        <w:jc w:val="both"/>
        <w:rPr>
          <w:sz w:val="20"/>
          <w:szCs w:val="20"/>
        </w:rPr>
      </w:pPr>
      <w:r w:rsidRPr="002E50A1">
        <w:rPr>
          <w:sz w:val="20"/>
          <w:szCs w:val="20"/>
        </w:rPr>
        <w:t>(муниципальный контракт,  договор купли-продажи, счет-фактура, накладная, акты на списание, заключения и т.д</w:t>
      </w:r>
      <w:proofErr w:type="gramStart"/>
      <w:r w:rsidRPr="002E50A1">
        <w:rPr>
          <w:sz w:val="20"/>
          <w:szCs w:val="20"/>
        </w:rPr>
        <w:t>.,)</w:t>
      </w:r>
      <w:proofErr w:type="gramEnd"/>
    </w:p>
    <w:p w:rsidR="002C0FDD" w:rsidRPr="002E50A1" w:rsidRDefault="002C0FDD" w:rsidP="002C0FDD">
      <w:pPr>
        <w:jc w:val="both"/>
        <w:rPr>
          <w:sz w:val="20"/>
          <w:szCs w:val="20"/>
        </w:rPr>
      </w:pPr>
    </w:p>
    <w:p w:rsidR="002C0FDD" w:rsidRPr="002E50A1" w:rsidRDefault="002C0FDD" w:rsidP="002C0FDD">
      <w:pPr>
        <w:ind w:firstLine="709"/>
        <w:jc w:val="both"/>
      </w:pPr>
      <w:r w:rsidRPr="002E50A1">
        <w:t>Копии правоустанавливающих документов и сведений об имуществе по установленным формам прилагаются.</w:t>
      </w:r>
    </w:p>
    <w:p w:rsidR="002C0FDD" w:rsidRPr="002E50A1" w:rsidRDefault="002C0FDD" w:rsidP="002C0FDD">
      <w:pPr>
        <w:jc w:val="both"/>
      </w:pPr>
    </w:p>
    <w:p w:rsidR="002C0FDD" w:rsidRPr="002E50A1" w:rsidRDefault="002C0FDD" w:rsidP="002C0FDD">
      <w:pPr>
        <w:jc w:val="both"/>
      </w:pPr>
    </w:p>
    <w:p w:rsidR="002C0FDD" w:rsidRPr="002E50A1" w:rsidRDefault="002C0FDD" w:rsidP="002C0FDD">
      <w:pPr>
        <w:jc w:val="both"/>
      </w:pPr>
      <w:r w:rsidRPr="002E50A1">
        <w:t>Руководитель организации _________________   __________________</w:t>
      </w:r>
    </w:p>
    <w:p w:rsidR="002C0FDD" w:rsidRPr="002E50A1" w:rsidRDefault="002C0FDD" w:rsidP="002C0FDD">
      <w:pPr>
        <w:jc w:val="both"/>
        <w:rPr>
          <w:sz w:val="20"/>
          <w:szCs w:val="20"/>
        </w:rPr>
      </w:pPr>
      <w:r w:rsidRPr="002E50A1">
        <w:rPr>
          <w:sz w:val="20"/>
          <w:szCs w:val="20"/>
        </w:rPr>
        <w:t xml:space="preserve">                                                                    (подпись)                            (Ф.И.О.)</w:t>
      </w:r>
    </w:p>
    <w:p w:rsidR="002C0FDD" w:rsidRPr="002E50A1" w:rsidRDefault="002C0FDD" w:rsidP="002C0FDD">
      <w:pPr>
        <w:jc w:val="both"/>
        <w:rPr>
          <w:sz w:val="20"/>
          <w:szCs w:val="20"/>
        </w:rPr>
      </w:pPr>
      <w:r w:rsidRPr="002E50A1">
        <w:rPr>
          <w:sz w:val="20"/>
          <w:szCs w:val="20"/>
        </w:rPr>
        <w:t xml:space="preserve">                                                                          М.П.</w:t>
      </w:r>
    </w:p>
    <w:p w:rsidR="002C0FDD" w:rsidRPr="002E50A1" w:rsidRDefault="002C0FDD" w:rsidP="002C0FDD">
      <w:pPr>
        <w:jc w:val="both"/>
        <w:rPr>
          <w:sz w:val="20"/>
          <w:szCs w:val="20"/>
        </w:rPr>
      </w:pPr>
    </w:p>
    <w:p w:rsidR="002C0FDD" w:rsidRPr="002E50A1" w:rsidRDefault="002C0FDD" w:rsidP="002C0FDD">
      <w:pPr>
        <w:jc w:val="both"/>
        <w:rPr>
          <w:sz w:val="20"/>
          <w:szCs w:val="20"/>
        </w:rPr>
      </w:pPr>
    </w:p>
    <w:p w:rsidR="002C0FDD" w:rsidRPr="002E50A1" w:rsidRDefault="002C0FDD" w:rsidP="002C0FDD">
      <w:pPr>
        <w:jc w:val="both"/>
        <w:rPr>
          <w:sz w:val="20"/>
          <w:szCs w:val="20"/>
        </w:rPr>
      </w:pPr>
      <w:r w:rsidRPr="002E50A1">
        <w:t xml:space="preserve">«_____»____________ 20__ г.                                       </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8 </w:t>
      </w:r>
    </w:p>
    <w:p w:rsidR="00566795" w:rsidRPr="002E50A1" w:rsidRDefault="00566795" w:rsidP="00566795">
      <w:pPr>
        <w:jc w:val="right"/>
        <w:rPr>
          <w:sz w:val="20"/>
          <w:szCs w:val="20"/>
        </w:rPr>
      </w:pPr>
      <w:r w:rsidRPr="002E50A1">
        <w:rPr>
          <w:sz w:val="20"/>
          <w:szCs w:val="20"/>
        </w:rPr>
        <w:t xml:space="preserve">к Положению «Об организации учета </w:t>
      </w:r>
    </w:p>
    <w:p w:rsidR="00566795" w:rsidRPr="002E50A1" w:rsidRDefault="00566795" w:rsidP="00566795">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566795" w:rsidRPr="002E50A1" w:rsidRDefault="00566795" w:rsidP="00566795">
      <w:pPr>
        <w:jc w:val="right"/>
        <w:rPr>
          <w:sz w:val="20"/>
          <w:szCs w:val="20"/>
        </w:rPr>
      </w:pPr>
      <w:r w:rsidRPr="002E50A1">
        <w:rPr>
          <w:sz w:val="20"/>
          <w:szCs w:val="20"/>
        </w:rPr>
        <w:t xml:space="preserve">реестра муниципального имущества </w:t>
      </w:r>
    </w:p>
    <w:p w:rsidR="00566795" w:rsidRPr="002E50A1" w:rsidRDefault="00566795" w:rsidP="00566795">
      <w:pPr>
        <w:jc w:val="right"/>
        <w:rPr>
          <w:sz w:val="20"/>
          <w:szCs w:val="20"/>
        </w:rPr>
      </w:pPr>
      <w:r w:rsidRPr="002E50A1">
        <w:rPr>
          <w:sz w:val="20"/>
          <w:szCs w:val="20"/>
        </w:rPr>
        <w:t xml:space="preserve">МО </w:t>
      </w:r>
      <w:proofErr w:type="spellStart"/>
      <w:r w:rsidR="00AB3DE1">
        <w:rPr>
          <w:sz w:val="20"/>
          <w:szCs w:val="20"/>
        </w:rPr>
        <w:t>Уношевское</w:t>
      </w:r>
      <w:proofErr w:type="spellEnd"/>
      <w:r w:rsidRPr="002E50A1">
        <w:rPr>
          <w:sz w:val="20"/>
          <w:szCs w:val="20"/>
        </w:rPr>
        <w:t xml:space="preserve"> сельское поселение </w:t>
      </w:r>
    </w:p>
    <w:p w:rsidR="00566795" w:rsidRPr="002E50A1" w:rsidRDefault="00566795" w:rsidP="00566795">
      <w:pPr>
        <w:jc w:val="right"/>
        <w:rPr>
          <w:sz w:val="20"/>
          <w:szCs w:val="20"/>
        </w:rPr>
      </w:pPr>
      <w:proofErr w:type="spellStart"/>
      <w:r>
        <w:rPr>
          <w:sz w:val="20"/>
          <w:szCs w:val="20"/>
        </w:rPr>
        <w:t>Гордеевский</w:t>
      </w:r>
      <w:proofErr w:type="spellEnd"/>
      <w:r w:rsidRPr="002E50A1">
        <w:rPr>
          <w:sz w:val="20"/>
          <w:szCs w:val="20"/>
        </w:rPr>
        <w:t xml:space="preserve"> муниципальный район» </w:t>
      </w: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pPr>
      <w:r w:rsidRPr="002E50A1">
        <w:t>Карта учета муниципального имущества имеющегося у юридического лица по состоянию на 01 января 20___ года</w:t>
      </w:r>
    </w:p>
    <w:p w:rsidR="002C0FDD" w:rsidRPr="002E50A1" w:rsidRDefault="002C0FDD" w:rsidP="002C0FDD">
      <w:pPr>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954"/>
        <w:gridCol w:w="4559"/>
        <w:gridCol w:w="3946"/>
      </w:tblGrid>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 xml:space="preserve">№ </w:t>
            </w:r>
            <w:proofErr w:type="gramStart"/>
            <w:r w:rsidRPr="002E50A1">
              <w:rPr>
                <w:sz w:val="20"/>
                <w:szCs w:val="20"/>
              </w:rPr>
              <w:t>п</w:t>
            </w:r>
            <w:proofErr w:type="gramEnd"/>
            <w:r w:rsidRPr="002E50A1">
              <w:rPr>
                <w:sz w:val="20"/>
                <w:szCs w:val="20"/>
              </w:rPr>
              <w:t>/п</w:t>
            </w:r>
          </w:p>
        </w:tc>
        <w:tc>
          <w:tcPr>
            <w:tcW w:w="5954" w:type="dxa"/>
            <w:shd w:val="clear" w:color="auto" w:fill="auto"/>
          </w:tcPr>
          <w:p w:rsidR="002C0FDD" w:rsidRPr="002E50A1" w:rsidRDefault="002C0FDD" w:rsidP="002C0FDD">
            <w:pPr>
              <w:jc w:val="center"/>
              <w:rPr>
                <w:sz w:val="20"/>
                <w:szCs w:val="20"/>
              </w:rPr>
            </w:pPr>
            <w:r w:rsidRPr="002E50A1">
              <w:rPr>
                <w:sz w:val="20"/>
                <w:szCs w:val="20"/>
              </w:rPr>
              <w:t xml:space="preserve">Наименование данных об объекте </w:t>
            </w:r>
          </w:p>
        </w:tc>
        <w:tc>
          <w:tcPr>
            <w:tcW w:w="4559" w:type="dxa"/>
            <w:shd w:val="clear" w:color="auto" w:fill="auto"/>
          </w:tcPr>
          <w:p w:rsidR="002C0FDD" w:rsidRPr="002E50A1" w:rsidRDefault="002C0FDD" w:rsidP="002C0FDD">
            <w:pPr>
              <w:jc w:val="center"/>
              <w:rPr>
                <w:sz w:val="20"/>
                <w:szCs w:val="20"/>
              </w:rPr>
            </w:pPr>
            <w:r w:rsidRPr="002E50A1">
              <w:rPr>
                <w:sz w:val="20"/>
                <w:szCs w:val="20"/>
              </w:rPr>
              <w:t>Характеристики данных</w:t>
            </w:r>
          </w:p>
        </w:tc>
        <w:tc>
          <w:tcPr>
            <w:tcW w:w="3946" w:type="dxa"/>
            <w:shd w:val="clear" w:color="auto" w:fill="auto"/>
          </w:tcPr>
          <w:p w:rsidR="002C0FDD" w:rsidRPr="002E50A1" w:rsidRDefault="002C0FDD" w:rsidP="002C0FDD">
            <w:pPr>
              <w:jc w:val="center"/>
              <w:rPr>
                <w:sz w:val="20"/>
                <w:szCs w:val="20"/>
              </w:rPr>
            </w:pPr>
            <w:r w:rsidRPr="002E50A1">
              <w:rPr>
                <w:sz w:val="20"/>
                <w:szCs w:val="20"/>
              </w:rPr>
              <w:t>Примечание</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w:t>
            </w:r>
          </w:p>
        </w:tc>
        <w:tc>
          <w:tcPr>
            <w:tcW w:w="5954" w:type="dxa"/>
            <w:shd w:val="clear" w:color="auto" w:fill="auto"/>
          </w:tcPr>
          <w:p w:rsidR="002C0FDD" w:rsidRPr="002E50A1" w:rsidRDefault="002C0FDD" w:rsidP="002C0FDD">
            <w:pPr>
              <w:jc w:val="center"/>
              <w:rPr>
                <w:sz w:val="20"/>
                <w:szCs w:val="20"/>
              </w:rPr>
            </w:pPr>
            <w:r w:rsidRPr="002E50A1">
              <w:rPr>
                <w:sz w:val="20"/>
                <w:szCs w:val="20"/>
              </w:rPr>
              <w:t>2</w:t>
            </w:r>
          </w:p>
        </w:tc>
        <w:tc>
          <w:tcPr>
            <w:tcW w:w="4559" w:type="dxa"/>
            <w:shd w:val="clear" w:color="auto" w:fill="auto"/>
          </w:tcPr>
          <w:p w:rsidR="002C0FDD" w:rsidRPr="002E50A1" w:rsidRDefault="002C0FDD" w:rsidP="002C0FDD">
            <w:pPr>
              <w:jc w:val="center"/>
              <w:rPr>
                <w:sz w:val="20"/>
                <w:szCs w:val="20"/>
              </w:rPr>
            </w:pPr>
            <w:r w:rsidRPr="002E50A1">
              <w:rPr>
                <w:sz w:val="20"/>
                <w:szCs w:val="20"/>
              </w:rPr>
              <w:t>3</w:t>
            </w:r>
          </w:p>
        </w:tc>
        <w:tc>
          <w:tcPr>
            <w:tcW w:w="3946" w:type="dxa"/>
            <w:shd w:val="clear" w:color="auto" w:fill="auto"/>
          </w:tcPr>
          <w:p w:rsidR="002C0FDD" w:rsidRPr="002E50A1" w:rsidRDefault="002C0FDD" w:rsidP="002C0FDD">
            <w:pPr>
              <w:jc w:val="center"/>
              <w:rPr>
                <w:sz w:val="20"/>
                <w:szCs w:val="20"/>
              </w:rPr>
            </w:pPr>
            <w:r w:rsidRPr="002E50A1">
              <w:rPr>
                <w:sz w:val="20"/>
                <w:szCs w:val="20"/>
              </w:rPr>
              <w:t>4</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w:t>
            </w:r>
          </w:p>
        </w:tc>
        <w:tc>
          <w:tcPr>
            <w:tcW w:w="5954" w:type="dxa"/>
            <w:shd w:val="clear" w:color="auto" w:fill="auto"/>
          </w:tcPr>
          <w:p w:rsidR="002C0FDD" w:rsidRPr="002E50A1" w:rsidRDefault="002C0FDD" w:rsidP="002C0FDD">
            <w:pPr>
              <w:rPr>
                <w:sz w:val="20"/>
                <w:szCs w:val="20"/>
              </w:rPr>
            </w:pPr>
            <w:r w:rsidRPr="002E50A1">
              <w:rPr>
                <w:sz w:val="20"/>
                <w:szCs w:val="20"/>
              </w:rPr>
              <w:t>Реквизиты и основные данные ЮЛ</w:t>
            </w:r>
          </w:p>
        </w:tc>
        <w:tc>
          <w:tcPr>
            <w:tcW w:w="4559" w:type="dxa"/>
            <w:shd w:val="clear" w:color="auto" w:fill="auto"/>
          </w:tcPr>
          <w:p w:rsidR="002C0FDD" w:rsidRPr="002E50A1" w:rsidRDefault="002C0FDD" w:rsidP="002C0FDD">
            <w:pPr>
              <w:jc w:val="center"/>
              <w:rPr>
                <w:sz w:val="20"/>
                <w:szCs w:val="20"/>
              </w:rPr>
            </w:pPr>
          </w:p>
        </w:tc>
        <w:tc>
          <w:tcPr>
            <w:tcW w:w="3946" w:type="dxa"/>
            <w:shd w:val="clear" w:color="auto" w:fill="auto"/>
          </w:tcPr>
          <w:p w:rsidR="002C0FDD" w:rsidRPr="002E50A1" w:rsidRDefault="002C0FDD" w:rsidP="002C0FDD">
            <w:pPr>
              <w:jc w:val="cente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w:t>
            </w:r>
          </w:p>
        </w:tc>
        <w:tc>
          <w:tcPr>
            <w:tcW w:w="5954" w:type="dxa"/>
            <w:shd w:val="clear" w:color="auto" w:fill="auto"/>
          </w:tcPr>
          <w:p w:rsidR="002C0FDD" w:rsidRPr="002E50A1" w:rsidRDefault="002C0FDD" w:rsidP="002C0FDD">
            <w:pPr>
              <w:rPr>
                <w:sz w:val="20"/>
                <w:szCs w:val="20"/>
              </w:rPr>
            </w:pPr>
            <w:r w:rsidRPr="002E50A1">
              <w:rPr>
                <w:sz w:val="20"/>
                <w:szCs w:val="20"/>
              </w:rPr>
              <w:t>Полное наименование юридического лица/сокращенное наименование юридического лица, ОКПО</w:t>
            </w:r>
          </w:p>
        </w:tc>
        <w:tc>
          <w:tcPr>
            <w:tcW w:w="4559" w:type="dxa"/>
            <w:shd w:val="clear" w:color="auto" w:fill="auto"/>
          </w:tcPr>
          <w:p w:rsidR="002C0FDD" w:rsidRPr="002E50A1" w:rsidRDefault="002C0FDD" w:rsidP="002C0FDD">
            <w:pPr>
              <w:autoSpaceDE w:val="0"/>
              <w:autoSpaceDN w:val="0"/>
              <w:adjustRightInd w:val="0"/>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1.2.</w:t>
            </w:r>
          </w:p>
        </w:tc>
        <w:tc>
          <w:tcPr>
            <w:tcW w:w="5954" w:type="dxa"/>
            <w:shd w:val="clear" w:color="auto" w:fill="auto"/>
          </w:tcPr>
          <w:p w:rsidR="002C0FDD" w:rsidRPr="002E50A1" w:rsidRDefault="002C0FDD" w:rsidP="002C0FDD">
            <w:pPr>
              <w:rPr>
                <w:sz w:val="20"/>
                <w:szCs w:val="20"/>
              </w:rPr>
            </w:pPr>
            <w:r w:rsidRPr="002E50A1">
              <w:rPr>
                <w:sz w:val="20"/>
                <w:szCs w:val="20"/>
              </w:rPr>
              <w:t>Местонахождение/почтовый адрес, ОКАТО</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1.3.</w:t>
            </w:r>
          </w:p>
        </w:tc>
        <w:tc>
          <w:tcPr>
            <w:tcW w:w="5954" w:type="dxa"/>
            <w:shd w:val="clear" w:color="auto" w:fill="auto"/>
          </w:tcPr>
          <w:p w:rsidR="002C0FDD" w:rsidRPr="002E50A1" w:rsidRDefault="002C0FDD" w:rsidP="002C0FDD">
            <w:pPr>
              <w:rPr>
                <w:sz w:val="20"/>
                <w:szCs w:val="20"/>
              </w:rPr>
            </w:pPr>
            <w:r w:rsidRPr="002E50A1">
              <w:rPr>
                <w:sz w:val="20"/>
                <w:szCs w:val="20"/>
              </w:rPr>
              <w:t>Вышестоящий орган, ОКОГУ основного юридического лица</w:t>
            </w:r>
          </w:p>
        </w:tc>
        <w:tc>
          <w:tcPr>
            <w:tcW w:w="4559" w:type="dxa"/>
            <w:shd w:val="clear" w:color="auto" w:fill="auto"/>
          </w:tcPr>
          <w:p w:rsidR="002C0FDD" w:rsidRPr="002E50A1" w:rsidRDefault="002C0FDD" w:rsidP="002C0FDD">
            <w:pPr>
              <w:autoSpaceDE w:val="0"/>
              <w:autoSpaceDN w:val="0"/>
              <w:adjustRightInd w:val="0"/>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1.4.</w:t>
            </w:r>
          </w:p>
        </w:tc>
        <w:tc>
          <w:tcPr>
            <w:tcW w:w="5954" w:type="dxa"/>
            <w:shd w:val="clear" w:color="auto" w:fill="auto"/>
          </w:tcPr>
          <w:p w:rsidR="002C0FDD" w:rsidRPr="002E50A1" w:rsidRDefault="002C0FDD" w:rsidP="002C0FDD">
            <w:pPr>
              <w:rPr>
                <w:sz w:val="20"/>
                <w:szCs w:val="20"/>
              </w:rPr>
            </w:pPr>
            <w:r w:rsidRPr="002E50A1">
              <w:rPr>
                <w:sz w:val="20"/>
                <w:szCs w:val="20"/>
              </w:rPr>
              <w:t>Основной вид деятельности, ОКВЭД (ОКОНХ)</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1.5.</w:t>
            </w:r>
          </w:p>
        </w:tc>
        <w:tc>
          <w:tcPr>
            <w:tcW w:w="5954" w:type="dxa"/>
            <w:shd w:val="clear" w:color="auto" w:fill="auto"/>
          </w:tcPr>
          <w:p w:rsidR="002C0FDD" w:rsidRPr="002E50A1" w:rsidRDefault="002C0FDD" w:rsidP="002C0FDD">
            <w:pPr>
              <w:rPr>
                <w:sz w:val="20"/>
                <w:szCs w:val="20"/>
              </w:rPr>
            </w:pPr>
            <w:r w:rsidRPr="002E50A1">
              <w:rPr>
                <w:sz w:val="20"/>
                <w:szCs w:val="20"/>
              </w:rPr>
              <w:t>Форма собственности, ОКФС</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1.6.</w:t>
            </w:r>
          </w:p>
        </w:tc>
        <w:tc>
          <w:tcPr>
            <w:tcW w:w="5954" w:type="dxa"/>
            <w:shd w:val="clear" w:color="auto" w:fill="auto"/>
          </w:tcPr>
          <w:p w:rsidR="002C0FDD" w:rsidRPr="002E50A1" w:rsidRDefault="002C0FDD" w:rsidP="002C0FDD">
            <w:pPr>
              <w:rPr>
                <w:sz w:val="20"/>
                <w:szCs w:val="20"/>
              </w:rPr>
            </w:pPr>
            <w:r w:rsidRPr="002E50A1">
              <w:rPr>
                <w:sz w:val="20"/>
                <w:szCs w:val="20"/>
              </w:rPr>
              <w:t>Организационно-правовая форма, ОПФ</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1.7.</w:t>
            </w:r>
          </w:p>
        </w:tc>
        <w:tc>
          <w:tcPr>
            <w:tcW w:w="5954" w:type="dxa"/>
            <w:shd w:val="clear" w:color="auto" w:fill="auto"/>
          </w:tcPr>
          <w:p w:rsidR="002C0FDD" w:rsidRPr="002E50A1" w:rsidRDefault="002C0FDD" w:rsidP="002C0FDD">
            <w:pPr>
              <w:rPr>
                <w:sz w:val="20"/>
                <w:szCs w:val="20"/>
              </w:rPr>
            </w:pPr>
            <w:r w:rsidRPr="002E50A1">
              <w:rPr>
                <w:sz w:val="20"/>
                <w:szCs w:val="20"/>
              </w:rPr>
              <w:t>ИНН</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1.8.</w:t>
            </w:r>
          </w:p>
        </w:tc>
        <w:tc>
          <w:tcPr>
            <w:tcW w:w="5954" w:type="dxa"/>
            <w:shd w:val="clear" w:color="auto" w:fill="auto"/>
          </w:tcPr>
          <w:p w:rsidR="002C0FDD" w:rsidRPr="002E50A1" w:rsidRDefault="002C0FDD" w:rsidP="002C0FDD">
            <w:pPr>
              <w:rPr>
                <w:sz w:val="20"/>
                <w:szCs w:val="20"/>
              </w:rPr>
            </w:pPr>
            <w:r w:rsidRPr="002E50A1">
              <w:rPr>
                <w:sz w:val="20"/>
                <w:szCs w:val="20"/>
              </w:rPr>
              <w:t>Уставной капитал (для предприятий)</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1.9.</w:t>
            </w:r>
          </w:p>
        </w:tc>
        <w:tc>
          <w:tcPr>
            <w:tcW w:w="5954" w:type="dxa"/>
            <w:shd w:val="clear" w:color="auto" w:fill="auto"/>
          </w:tcPr>
          <w:p w:rsidR="002C0FDD" w:rsidRPr="002E50A1" w:rsidRDefault="002C0FDD" w:rsidP="002C0FDD">
            <w:pPr>
              <w:rPr>
                <w:sz w:val="20"/>
                <w:szCs w:val="20"/>
              </w:rPr>
            </w:pPr>
            <w:r w:rsidRPr="002E50A1">
              <w:rPr>
                <w:sz w:val="20"/>
                <w:szCs w:val="20"/>
              </w:rPr>
              <w:t>Балансовая стоимость основных фондов/остаточная стоимость</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1.10.</w:t>
            </w:r>
          </w:p>
        </w:tc>
        <w:tc>
          <w:tcPr>
            <w:tcW w:w="5954" w:type="dxa"/>
            <w:shd w:val="clear" w:color="auto" w:fill="auto"/>
          </w:tcPr>
          <w:p w:rsidR="002C0FDD" w:rsidRPr="002E50A1" w:rsidRDefault="002C0FDD" w:rsidP="002C0FDD">
            <w:pPr>
              <w:rPr>
                <w:sz w:val="20"/>
                <w:szCs w:val="20"/>
              </w:rPr>
            </w:pPr>
            <w:r w:rsidRPr="002E50A1">
              <w:rPr>
                <w:sz w:val="20"/>
                <w:szCs w:val="20"/>
              </w:rPr>
              <w:t>Стоимость чистых активов</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1.11.</w:t>
            </w:r>
          </w:p>
        </w:tc>
        <w:tc>
          <w:tcPr>
            <w:tcW w:w="5954" w:type="dxa"/>
            <w:shd w:val="clear" w:color="auto" w:fill="auto"/>
          </w:tcPr>
          <w:p w:rsidR="002C0FDD" w:rsidRPr="002E50A1" w:rsidRDefault="002C0FDD" w:rsidP="002C0FDD">
            <w:pPr>
              <w:rPr>
                <w:sz w:val="20"/>
                <w:szCs w:val="20"/>
              </w:rPr>
            </w:pPr>
            <w:r w:rsidRPr="002E50A1">
              <w:rPr>
                <w:sz w:val="20"/>
                <w:szCs w:val="20"/>
              </w:rPr>
              <w:t>Среднесписочная численность персонала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1.12.</w:t>
            </w:r>
          </w:p>
        </w:tc>
        <w:tc>
          <w:tcPr>
            <w:tcW w:w="5954" w:type="dxa"/>
            <w:shd w:val="clear" w:color="auto" w:fill="auto"/>
          </w:tcPr>
          <w:p w:rsidR="002C0FDD" w:rsidRPr="002E50A1" w:rsidRDefault="002C0FDD" w:rsidP="002C0FDD">
            <w:pPr>
              <w:rPr>
                <w:sz w:val="20"/>
                <w:szCs w:val="20"/>
              </w:rPr>
            </w:pPr>
            <w:r w:rsidRPr="002E50A1">
              <w:rPr>
                <w:sz w:val="20"/>
                <w:szCs w:val="20"/>
              </w:rPr>
              <w:t>Площадь земельного участка/кадастровый (условный номер)</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1.13.</w:t>
            </w:r>
          </w:p>
        </w:tc>
        <w:tc>
          <w:tcPr>
            <w:tcW w:w="5954" w:type="dxa"/>
            <w:shd w:val="clear" w:color="auto" w:fill="auto"/>
          </w:tcPr>
          <w:p w:rsidR="002C0FDD" w:rsidRPr="002E50A1" w:rsidRDefault="002C0FDD" w:rsidP="002C0FDD">
            <w:pPr>
              <w:rPr>
                <w:sz w:val="20"/>
                <w:szCs w:val="20"/>
              </w:rPr>
            </w:pPr>
            <w:r w:rsidRPr="002E50A1">
              <w:rPr>
                <w:sz w:val="20"/>
                <w:szCs w:val="20"/>
              </w:rPr>
              <w:t>Представители муниципального образования в АО</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2.</w:t>
            </w:r>
          </w:p>
        </w:tc>
        <w:tc>
          <w:tcPr>
            <w:tcW w:w="5954" w:type="dxa"/>
            <w:shd w:val="clear" w:color="auto" w:fill="auto"/>
          </w:tcPr>
          <w:p w:rsidR="002C0FDD" w:rsidRPr="002E50A1" w:rsidRDefault="002C0FDD" w:rsidP="002C0FDD">
            <w:pPr>
              <w:rPr>
                <w:sz w:val="20"/>
                <w:szCs w:val="20"/>
              </w:rPr>
            </w:pPr>
            <w:r w:rsidRPr="002E50A1">
              <w:rPr>
                <w:sz w:val="20"/>
                <w:szCs w:val="20"/>
              </w:rPr>
              <w:t>Состав объекта учета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2.1.</w:t>
            </w:r>
          </w:p>
        </w:tc>
        <w:tc>
          <w:tcPr>
            <w:tcW w:w="5954" w:type="dxa"/>
            <w:shd w:val="clear" w:color="auto" w:fill="auto"/>
          </w:tcPr>
          <w:p w:rsidR="002C0FDD" w:rsidRPr="002E50A1" w:rsidRDefault="002C0FDD" w:rsidP="002C0FDD">
            <w:pPr>
              <w:rPr>
                <w:sz w:val="20"/>
                <w:szCs w:val="20"/>
              </w:rPr>
            </w:pPr>
            <w:r w:rsidRPr="002E50A1">
              <w:rPr>
                <w:sz w:val="20"/>
                <w:szCs w:val="20"/>
              </w:rPr>
              <w:t>Недвижимость (по перечню объектов недвижимости) балансовая стоимость/остаточная</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vMerge w:val="restart"/>
            <w:shd w:val="clear" w:color="auto" w:fill="auto"/>
          </w:tcPr>
          <w:p w:rsidR="002C0FDD" w:rsidRPr="002E50A1" w:rsidRDefault="002C0FDD" w:rsidP="002C0FDD">
            <w:pPr>
              <w:jc w:val="center"/>
              <w:rPr>
                <w:sz w:val="20"/>
                <w:szCs w:val="20"/>
              </w:rPr>
            </w:pPr>
            <w:r w:rsidRPr="002E50A1">
              <w:rPr>
                <w:sz w:val="20"/>
                <w:szCs w:val="20"/>
              </w:rPr>
              <w:t>2.2.</w:t>
            </w:r>
          </w:p>
        </w:tc>
        <w:tc>
          <w:tcPr>
            <w:tcW w:w="5954" w:type="dxa"/>
            <w:shd w:val="clear" w:color="auto" w:fill="auto"/>
          </w:tcPr>
          <w:p w:rsidR="002C0FDD" w:rsidRPr="002E50A1" w:rsidRDefault="002C0FDD" w:rsidP="002C0FDD">
            <w:pPr>
              <w:rPr>
                <w:sz w:val="20"/>
                <w:szCs w:val="20"/>
              </w:rPr>
            </w:pPr>
            <w:r w:rsidRPr="002E50A1">
              <w:rPr>
                <w:sz w:val="20"/>
                <w:szCs w:val="20"/>
              </w:rPr>
              <w:t>Движимое имущество ВСЕГО, в том числе:</w:t>
            </w:r>
          </w:p>
          <w:p w:rsidR="002C0FDD" w:rsidRPr="002E50A1" w:rsidRDefault="002C0FDD" w:rsidP="002C0FDD">
            <w:pPr>
              <w:rPr>
                <w:sz w:val="20"/>
                <w:szCs w:val="20"/>
              </w:rPr>
            </w:pPr>
            <w:r w:rsidRPr="002E50A1">
              <w:rPr>
                <w:sz w:val="20"/>
                <w:szCs w:val="20"/>
              </w:rPr>
              <w:t>Балансовая стоимость/остаточная (руб.)</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Прикладывается перечень имущества</w:t>
            </w:r>
          </w:p>
        </w:tc>
      </w:tr>
      <w:tr w:rsidR="002C0FDD" w:rsidRPr="002E50A1" w:rsidTr="002C0FDD">
        <w:tc>
          <w:tcPr>
            <w:tcW w:w="817" w:type="dxa"/>
            <w:vMerge/>
            <w:shd w:val="clear" w:color="auto" w:fill="auto"/>
          </w:tcPr>
          <w:p w:rsidR="002C0FDD" w:rsidRPr="002E50A1" w:rsidRDefault="002C0FDD" w:rsidP="002C0FDD">
            <w:pPr>
              <w:jc w:val="center"/>
              <w:rPr>
                <w:sz w:val="20"/>
                <w:szCs w:val="20"/>
              </w:rPr>
            </w:pPr>
          </w:p>
        </w:tc>
        <w:tc>
          <w:tcPr>
            <w:tcW w:w="5954" w:type="dxa"/>
            <w:shd w:val="clear" w:color="auto" w:fill="auto"/>
          </w:tcPr>
          <w:p w:rsidR="002C0FDD" w:rsidRPr="002E50A1" w:rsidRDefault="002C0FDD" w:rsidP="002C0FDD">
            <w:pPr>
              <w:rPr>
                <w:sz w:val="20"/>
                <w:szCs w:val="20"/>
              </w:rPr>
            </w:pPr>
            <w:r w:rsidRPr="002E50A1">
              <w:rPr>
                <w:sz w:val="20"/>
                <w:szCs w:val="20"/>
              </w:rPr>
              <w:t xml:space="preserve">*Движимое имущество – особо ценное, </w:t>
            </w:r>
          </w:p>
          <w:p w:rsidR="002C0FDD" w:rsidRPr="002E50A1" w:rsidRDefault="002C0FDD" w:rsidP="002C0FDD">
            <w:pPr>
              <w:rPr>
                <w:sz w:val="20"/>
                <w:szCs w:val="20"/>
              </w:rPr>
            </w:pPr>
            <w:r w:rsidRPr="002E50A1">
              <w:rPr>
                <w:sz w:val="20"/>
                <w:szCs w:val="20"/>
              </w:rPr>
              <w:t>балансовая стоимость/ остаточная стоимость (руб.)</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Прикладывается перечень имущества</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3.</w:t>
            </w:r>
          </w:p>
        </w:tc>
        <w:tc>
          <w:tcPr>
            <w:tcW w:w="5954" w:type="dxa"/>
            <w:shd w:val="clear" w:color="auto" w:fill="auto"/>
          </w:tcPr>
          <w:p w:rsidR="002C0FDD" w:rsidRPr="002E50A1" w:rsidRDefault="002C0FDD" w:rsidP="002C0FDD">
            <w:pPr>
              <w:rPr>
                <w:sz w:val="20"/>
                <w:szCs w:val="20"/>
              </w:rPr>
            </w:pPr>
            <w:r w:rsidRPr="002E50A1">
              <w:rPr>
                <w:sz w:val="20"/>
                <w:szCs w:val="20"/>
              </w:rPr>
              <w:t>Акции, находящиеся в муниципальной собственности (% доли в уставном капитале)</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4.</w:t>
            </w:r>
          </w:p>
        </w:tc>
        <w:tc>
          <w:tcPr>
            <w:tcW w:w="5954" w:type="dxa"/>
            <w:shd w:val="clear" w:color="auto" w:fill="auto"/>
          </w:tcPr>
          <w:p w:rsidR="002C0FDD" w:rsidRPr="002E50A1" w:rsidRDefault="002C0FDD" w:rsidP="002C0FDD">
            <w:pPr>
              <w:rPr>
                <w:sz w:val="20"/>
                <w:szCs w:val="20"/>
              </w:rPr>
            </w:pPr>
            <w:r w:rsidRPr="002E50A1">
              <w:rPr>
                <w:sz w:val="20"/>
                <w:szCs w:val="20"/>
              </w:rPr>
              <w:t>Обременение объекта учета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4.1.</w:t>
            </w:r>
          </w:p>
        </w:tc>
        <w:tc>
          <w:tcPr>
            <w:tcW w:w="5954" w:type="dxa"/>
            <w:shd w:val="clear" w:color="auto" w:fill="auto"/>
          </w:tcPr>
          <w:p w:rsidR="002C0FDD" w:rsidRPr="002E50A1" w:rsidRDefault="002C0FDD" w:rsidP="002C0FDD">
            <w:pPr>
              <w:rPr>
                <w:sz w:val="20"/>
                <w:szCs w:val="20"/>
              </w:rPr>
            </w:pPr>
            <w:r w:rsidRPr="002E50A1">
              <w:rPr>
                <w:sz w:val="20"/>
                <w:szCs w:val="20"/>
              </w:rPr>
              <w:t>Годовая арендная плата  в местный бюджет/ перечислено в местный бюджет</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4.2.</w:t>
            </w:r>
          </w:p>
        </w:tc>
        <w:tc>
          <w:tcPr>
            <w:tcW w:w="5954" w:type="dxa"/>
            <w:shd w:val="clear" w:color="auto" w:fill="auto"/>
          </w:tcPr>
          <w:p w:rsidR="002C0FDD" w:rsidRPr="002E50A1" w:rsidRDefault="002C0FDD" w:rsidP="002C0FDD">
            <w:pPr>
              <w:rPr>
                <w:sz w:val="20"/>
                <w:szCs w:val="20"/>
              </w:rPr>
            </w:pPr>
            <w:r w:rsidRPr="002E50A1">
              <w:rPr>
                <w:sz w:val="20"/>
                <w:szCs w:val="20"/>
              </w:rPr>
              <w:t>Иное</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lastRenderedPageBreak/>
              <w:t>5.</w:t>
            </w:r>
          </w:p>
        </w:tc>
        <w:tc>
          <w:tcPr>
            <w:tcW w:w="5954" w:type="dxa"/>
            <w:shd w:val="clear" w:color="auto" w:fill="auto"/>
          </w:tcPr>
          <w:p w:rsidR="002C0FDD" w:rsidRPr="002E50A1" w:rsidRDefault="002C0FDD" w:rsidP="002C0FDD">
            <w:pPr>
              <w:rPr>
                <w:sz w:val="20"/>
                <w:szCs w:val="20"/>
              </w:rPr>
            </w:pPr>
            <w:r w:rsidRPr="002E50A1">
              <w:rPr>
                <w:sz w:val="20"/>
                <w:szCs w:val="20"/>
              </w:rPr>
              <w:t>Доходы от использования (кроме обременения) объекта учета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5.1.</w:t>
            </w:r>
          </w:p>
        </w:tc>
        <w:tc>
          <w:tcPr>
            <w:tcW w:w="5954" w:type="dxa"/>
            <w:shd w:val="clear" w:color="auto" w:fill="auto"/>
          </w:tcPr>
          <w:p w:rsidR="002C0FDD" w:rsidRPr="002E50A1" w:rsidRDefault="002C0FDD" w:rsidP="002C0FDD">
            <w:pPr>
              <w:rPr>
                <w:sz w:val="20"/>
                <w:szCs w:val="20"/>
              </w:rPr>
            </w:pPr>
            <w:r w:rsidRPr="002E50A1">
              <w:rPr>
                <w:sz w:val="20"/>
                <w:szCs w:val="20"/>
              </w:rPr>
              <w:t>Часть прибыли, перечисленной в бюджет района в соответствии с Решением Совета депутатов</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5.2.</w:t>
            </w:r>
          </w:p>
        </w:tc>
        <w:tc>
          <w:tcPr>
            <w:tcW w:w="5954" w:type="dxa"/>
            <w:shd w:val="clear" w:color="auto" w:fill="auto"/>
          </w:tcPr>
          <w:p w:rsidR="002C0FDD" w:rsidRPr="002E50A1" w:rsidRDefault="002C0FDD" w:rsidP="002C0FDD">
            <w:pPr>
              <w:rPr>
                <w:sz w:val="20"/>
                <w:szCs w:val="20"/>
              </w:rPr>
            </w:pPr>
            <w:r w:rsidRPr="002E50A1">
              <w:rPr>
                <w:sz w:val="20"/>
                <w:szCs w:val="20"/>
              </w:rPr>
              <w:t>Дивиденды, перечисленные в бюджет района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5.3.</w:t>
            </w:r>
          </w:p>
        </w:tc>
        <w:tc>
          <w:tcPr>
            <w:tcW w:w="5954" w:type="dxa"/>
            <w:shd w:val="clear" w:color="auto" w:fill="auto"/>
          </w:tcPr>
          <w:p w:rsidR="002C0FDD" w:rsidRPr="002E50A1" w:rsidRDefault="002C0FDD" w:rsidP="002C0FDD">
            <w:pPr>
              <w:rPr>
                <w:sz w:val="20"/>
                <w:szCs w:val="20"/>
              </w:rPr>
            </w:pPr>
            <w:r w:rsidRPr="002E50A1">
              <w:rPr>
                <w:sz w:val="20"/>
                <w:szCs w:val="20"/>
              </w:rPr>
              <w:t>Иные доходы, перечисленные в бюджет района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bl>
    <w:p w:rsidR="002C0FDD" w:rsidRPr="002E50A1" w:rsidRDefault="002C0FDD" w:rsidP="002C0FDD">
      <w:pPr>
        <w:autoSpaceDE w:val="0"/>
        <w:autoSpaceDN w:val="0"/>
        <w:adjustRightInd w:val="0"/>
        <w:jc w:val="center"/>
      </w:pPr>
    </w:p>
    <w:p w:rsidR="002C0FDD" w:rsidRPr="002E50A1" w:rsidRDefault="002C0FDD" w:rsidP="002C0FDD">
      <w:pPr>
        <w:autoSpaceDE w:val="0"/>
        <w:autoSpaceDN w:val="0"/>
        <w:adjustRightInd w:val="0"/>
        <w:jc w:val="center"/>
      </w:pPr>
      <w:r w:rsidRPr="002E50A1">
        <w:t>СОСТАВ ОБЪЕКТА УЧЕТА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060"/>
        <w:gridCol w:w="2109"/>
        <w:gridCol w:w="2768"/>
        <w:gridCol w:w="1526"/>
        <w:gridCol w:w="2200"/>
        <w:gridCol w:w="1095"/>
        <w:gridCol w:w="2701"/>
      </w:tblGrid>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6.</w:t>
            </w:r>
          </w:p>
        </w:tc>
        <w:tc>
          <w:tcPr>
            <w:tcW w:w="14459" w:type="dxa"/>
            <w:gridSpan w:val="7"/>
            <w:shd w:val="clear" w:color="auto" w:fill="auto"/>
          </w:tcPr>
          <w:p w:rsidR="002C0FDD" w:rsidRPr="002E50A1" w:rsidRDefault="002C0FDD" w:rsidP="002C0FDD">
            <w:pPr>
              <w:autoSpaceDE w:val="0"/>
              <w:autoSpaceDN w:val="0"/>
              <w:adjustRightInd w:val="0"/>
              <w:rPr>
                <w:sz w:val="20"/>
                <w:szCs w:val="20"/>
              </w:rPr>
            </w:pPr>
            <w:r w:rsidRPr="002E50A1">
              <w:rPr>
                <w:sz w:val="20"/>
                <w:szCs w:val="20"/>
              </w:rPr>
              <w:t>Перечень объектов недвижимости (здания, строения, сооружения, незавершенное строительство)</w:t>
            </w:r>
          </w:p>
        </w:tc>
      </w:tr>
      <w:tr w:rsidR="002C0FDD" w:rsidRPr="002E50A1" w:rsidTr="002C0FDD">
        <w:tc>
          <w:tcPr>
            <w:tcW w:w="817" w:type="dxa"/>
            <w:vMerge w:val="restart"/>
            <w:shd w:val="clear" w:color="auto" w:fill="auto"/>
          </w:tcPr>
          <w:p w:rsidR="002C0FDD" w:rsidRPr="002E50A1" w:rsidRDefault="002C0FDD" w:rsidP="002C0FDD">
            <w:pPr>
              <w:jc w:val="center"/>
              <w:rPr>
                <w:sz w:val="20"/>
                <w:szCs w:val="20"/>
              </w:rPr>
            </w:pPr>
            <w:r w:rsidRPr="002E50A1">
              <w:rPr>
                <w:sz w:val="20"/>
                <w:szCs w:val="20"/>
              </w:rPr>
              <w:t>6.1.</w:t>
            </w:r>
          </w:p>
        </w:tc>
        <w:tc>
          <w:tcPr>
            <w:tcW w:w="2060" w:type="dxa"/>
            <w:vMerge w:val="restart"/>
            <w:shd w:val="clear" w:color="auto" w:fill="auto"/>
          </w:tcPr>
          <w:p w:rsidR="002C0FDD" w:rsidRPr="002E50A1" w:rsidRDefault="002C0FDD" w:rsidP="002C0FDD">
            <w:pPr>
              <w:rPr>
                <w:sz w:val="20"/>
                <w:szCs w:val="20"/>
              </w:rPr>
            </w:pPr>
            <w:r w:rsidRPr="002E50A1">
              <w:rPr>
                <w:sz w:val="20"/>
                <w:szCs w:val="20"/>
              </w:rPr>
              <w:t>Наименование объекта недвижимости</w:t>
            </w:r>
          </w:p>
        </w:tc>
        <w:tc>
          <w:tcPr>
            <w:tcW w:w="12399" w:type="dxa"/>
            <w:gridSpan w:val="6"/>
            <w:shd w:val="clear" w:color="auto" w:fill="auto"/>
          </w:tcPr>
          <w:p w:rsidR="002C0FDD" w:rsidRPr="002E50A1" w:rsidRDefault="002C0FDD" w:rsidP="002C0FDD">
            <w:pPr>
              <w:jc w:val="center"/>
              <w:rPr>
                <w:sz w:val="20"/>
                <w:szCs w:val="20"/>
              </w:rPr>
            </w:pPr>
            <w:r w:rsidRPr="002E50A1">
              <w:rPr>
                <w:sz w:val="20"/>
                <w:szCs w:val="20"/>
              </w:rPr>
              <w:t>Данные об объекте недвижимости по состоянию на 1 января 20__г.</w:t>
            </w:r>
          </w:p>
        </w:tc>
      </w:tr>
      <w:tr w:rsidR="002C0FDD" w:rsidRPr="002E50A1" w:rsidTr="002C0FDD">
        <w:tc>
          <w:tcPr>
            <w:tcW w:w="817" w:type="dxa"/>
            <w:vMerge/>
            <w:shd w:val="clear" w:color="auto" w:fill="auto"/>
          </w:tcPr>
          <w:p w:rsidR="002C0FDD" w:rsidRPr="002E50A1" w:rsidRDefault="002C0FDD" w:rsidP="002C0FDD">
            <w:pPr>
              <w:rPr>
                <w:sz w:val="20"/>
                <w:szCs w:val="20"/>
              </w:rPr>
            </w:pPr>
          </w:p>
        </w:tc>
        <w:tc>
          <w:tcPr>
            <w:tcW w:w="2060" w:type="dxa"/>
            <w:vMerge/>
            <w:shd w:val="clear" w:color="auto" w:fill="auto"/>
          </w:tcPr>
          <w:p w:rsidR="002C0FDD" w:rsidRPr="002E50A1" w:rsidRDefault="002C0FDD" w:rsidP="002C0FDD">
            <w:pPr>
              <w:rPr>
                <w:sz w:val="20"/>
                <w:szCs w:val="20"/>
              </w:rPr>
            </w:pPr>
          </w:p>
        </w:tc>
        <w:tc>
          <w:tcPr>
            <w:tcW w:w="2109" w:type="dxa"/>
            <w:shd w:val="clear" w:color="auto" w:fill="auto"/>
          </w:tcPr>
          <w:p w:rsidR="002C0FDD" w:rsidRPr="002E50A1" w:rsidRDefault="002C0FDD" w:rsidP="002C0FDD">
            <w:pPr>
              <w:rPr>
                <w:sz w:val="20"/>
                <w:szCs w:val="20"/>
              </w:rPr>
            </w:pPr>
            <w:r w:rsidRPr="002E50A1">
              <w:rPr>
                <w:sz w:val="20"/>
                <w:szCs w:val="20"/>
              </w:rPr>
              <w:t>Адрес/ памятник истории и культуры (да/нет)</w:t>
            </w:r>
          </w:p>
        </w:tc>
        <w:tc>
          <w:tcPr>
            <w:tcW w:w="2768" w:type="dxa"/>
            <w:shd w:val="clear" w:color="auto" w:fill="auto"/>
          </w:tcPr>
          <w:p w:rsidR="002C0FDD" w:rsidRPr="002E50A1" w:rsidRDefault="002C0FDD" w:rsidP="002C0FDD">
            <w:pPr>
              <w:rPr>
                <w:sz w:val="20"/>
                <w:szCs w:val="20"/>
              </w:rPr>
            </w:pPr>
            <w:r w:rsidRPr="002E50A1">
              <w:rPr>
                <w:sz w:val="20"/>
                <w:szCs w:val="20"/>
              </w:rPr>
              <w:t>Основание нахождения объекта у юридического лица</w:t>
            </w:r>
          </w:p>
        </w:tc>
        <w:tc>
          <w:tcPr>
            <w:tcW w:w="1526" w:type="dxa"/>
            <w:shd w:val="clear" w:color="auto" w:fill="auto"/>
          </w:tcPr>
          <w:p w:rsidR="002C0FDD" w:rsidRPr="002E50A1" w:rsidRDefault="002C0FDD" w:rsidP="002C0FDD">
            <w:pPr>
              <w:rPr>
                <w:sz w:val="20"/>
                <w:szCs w:val="20"/>
              </w:rPr>
            </w:pPr>
            <w:r w:rsidRPr="002E50A1">
              <w:rPr>
                <w:sz w:val="20"/>
                <w:szCs w:val="20"/>
              </w:rPr>
              <w:t>Инвентарный номер объекта недвижимости/ дата и номер паспорта БТИ</w:t>
            </w:r>
          </w:p>
        </w:tc>
        <w:tc>
          <w:tcPr>
            <w:tcW w:w="2200" w:type="dxa"/>
            <w:shd w:val="clear" w:color="auto" w:fill="auto"/>
          </w:tcPr>
          <w:p w:rsidR="002C0FDD" w:rsidRPr="002E50A1" w:rsidRDefault="002C0FDD" w:rsidP="002C0FDD">
            <w:pPr>
              <w:rPr>
                <w:sz w:val="20"/>
                <w:szCs w:val="20"/>
              </w:rPr>
            </w:pPr>
            <w:r w:rsidRPr="002E50A1">
              <w:rPr>
                <w:sz w:val="20"/>
                <w:szCs w:val="20"/>
              </w:rPr>
              <w:t>Балансовая стоимость/</w:t>
            </w:r>
          </w:p>
          <w:p w:rsidR="002C0FDD" w:rsidRPr="002E50A1" w:rsidRDefault="002C0FDD" w:rsidP="002C0FDD">
            <w:pPr>
              <w:rPr>
                <w:sz w:val="20"/>
                <w:szCs w:val="20"/>
              </w:rPr>
            </w:pPr>
            <w:r w:rsidRPr="002E50A1">
              <w:rPr>
                <w:sz w:val="20"/>
                <w:szCs w:val="20"/>
              </w:rPr>
              <w:t>остаточная стоимость (</w:t>
            </w:r>
            <w:proofErr w:type="spellStart"/>
            <w:r w:rsidRPr="002E50A1">
              <w:rPr>
                <w:sz w:val="20"/>
                <w:szCs w:val="20"/>
              </w:rPr>
              <w:t>руб</w:t>
            </w:r>
            <w:proofErr w:type="spellEnd"/>
            <w:r w:rsidRPr="002E50A1">
              <w:rPr>
                <w:sz w:val="20"/>
                <w:szCs w:val="20"/>
              </w:rPr>
              <w:t>).</w:t>
            </w:r>
          </w:p>
        </w:tc>
        <w:tc>
          <w:tcPr>
            <w:tcW w:w="1095" w:type="dxa"/>
            <w:shd w:val="clear" w:color="auto" w:fill="auto"/>
          </w:tcPr>
          <w:p w:rsidR="002C0FDD" w:rsidRPr="002E50A1" w:rsidRDefault="002C0FDD" w:rsidP="002C0FDD">
            <w:pPr>
              <w:rPr>
                <w:sz w:val="20"/>
                <w:szCs w:val="20"/>
              </w:rPr>
            </w:pPr>
            <w:r w:rsidRPr="002E50A1">
              <w:rPr>
                <w:sz w:val="20"/>
                <w:szCs w:val="20"/>
              </w:rPr>
              <w:t>Общая площадь кв</w:t>
            </w:r>
            <w:proofErr w:type="gramStart"/>
            <w:r w:rsidRPr="002E50A1">
              <w:rPr>
                <w:sz w:val="20"/>
                <w:szCs w:val="20"/>
              </w:rPr>
              <w:t>.м</w:t>
            </w:r>
            <w:proofErr w:type="gramEnd"/>
          </w:p>
        </w:tc>
        <w:tc>
          <w:tcPr>
            <w:tcW w:w="2701" w:type="dxa"/>
            <w:shd w:val="clear" w:color="auto" w:fill="auto"/>
          </w:tcPr>
          <w:p w:rsidR="002C0FDD" w:rsidRPr="002E50A1" w:rsidRDefault="002C0FDD" w:rsidP="002C0FDD">
            <w:pPr>
              <w:rPr>
                <w:sz w:val="20"/>
                <w:szCs w:val="20"/>
              </w:rPr>
            </w:pPr>
            <w:r w:rsidRPr="002E50A1">
              <w:rPr>
                <w:sz w:val="20"/>
                <w:szCs w:val="20"/>
              </w:rPr>
              <w:t>Кадастровый (условный) номер/площадь земельного участка</w:t>
            </w:r>
          </w:p>
        </w:tc>
      </w:tr>
      <w:tr w:rsidR="002C0FDD" w:rsidRPr="002E50A1" w:rsidTr="002C0FDD">
        <w:tc>
          <w:tcPr>
            <w:tcW w:w="817" w:type="dxa"/>
            <w:shd w:val="clear" w:color="auto" w:fill="auto"/>
          </w:tcPr>
          <w:p w:rsidR="002C0FDD" w:rsidRPr="002E50A1" w:rsidRDefault="002C0FDD" w:rsidP="002C0FDD">
            <w:pPr>
              <w:rPr>
                <w:sz w:val="20"/>
                <w:szCs w:val="20"/>
              </w:rPr>
            </w:pPr>
          </w:p>
        </w:tc>
        <w:tc>
          <w:tcPr>
            <w:tcW w:w="2060" w:type="dxa"/>
            <w:shd w:val="clear" w:color="auto" w:fill="auto"/>
          </w:tcPr>
          <w:p w:rsidR="002C0FDD" w:rsidRPr="002E50A1" w:rsidRDefault="002C0FDD" w:rsidP="002C0FDD">
            <w:pPr>
              <w:rPr>
                <w:sz w:val="20"/>
                <w:szCs w:val="20"/>
              </w:rPr>
            </w:pPr>
          </w:p>
        </w:tc>
        <w:tc>
          <w:tcPr>
            <w:tcW w:w="2109" w:type="dxa"/>
            <w:shd w:val="clear" w:color="auto" w:fill="auto"/>
          </w:tcPr>
          <w:p w:rsidR="002C0FDD" w:rsidRPr="002E50A1" w:rsidRDefault="002C0FDD" w:rsidP="002C0FDD">
            <w:pPr>
              <w:rPr>
                <w:sz w:val="20"/>
                <w:szCs w:val="20"/>
              </w:rPr>
            </w:pPr>
          </w:p>
        </w:tc>
        <w:tc>
          <w:tcPr>
            <w:tcW w:w="2768" w:type="dxa"/>
            <w:shd w:val="clear" w:color="auto" w:fill="auto"/>
          </w:tcPr>
          <w:p w:rsidR="002C0FDD" w:rsidRPr="002E50A1" w:rsidRDefault="002C0FDD" w:rsidP="002C0FDD">
            <w:pPr>
              <w:rPr>
                <w:sz w:val="20"/>
                <w:szCs w:val="20"/>
              </w:rPr>
            </w:pPr>
          </w:p>
        </w:tc>
        <w:tc>
          <w:tcPr>
            <w:tcW w:w="1526" w:type="dxa"/>
            <w:shd w:val="clear" w:color="auto" w:fill="auto"/>
          </w:tcPr>
          <w:p w:rsidR="002C0FDD" w:rsidRPr="002E50A1" w:rsidRDefault="002C0FDD" w:rsidP="002C0FDD">
            <w:pPr>
              <w:rPr>
                <w:sz w:val="20"/>
                <w:szCs w:val="20"/>
              </w:rPr>
            </w:pPr>
          </w:p>
        </w:tc>
        <w:tc>
          <w:tcPr>
            <w:tcW w:w="2200" w:type="dxa"/>
            <w:shd w:val="clear" w:color="auto" w:fill="auto"/>
          </w:tcPr>
          <w:p w:rsidR="002C0FDD" w:rsidRPr="002E50A1" w:rsidRDefault="002C0FDD" w:rsidP="002C0FDD">
            <w:pPr>
              <w:rPr>
                <w:sz w:val="20"/>
                <w:szCs w:val="20"/>
              </w:rPr>
            </w:pPr>
          </w:p>
        </w:tc>
        <w:tc>
          <w:tcPr>
            <w:tcW w:w="1095" w:type="dxa"/>
            <w:shd w:val="clear" w:color="auto" w:fill="auto"/>
          </w:tcPr>
          <w:p w:rsidR="002C0FDD" w:rsidRPr="002E50A1" w:rsidRDefault="002C0FDD" w:rsidP="002C0FDD">
            <w:pPr>
              <w:rPr>
                <w:sz w:val="20"/>
                <w:szCs w:val="20"/>
              </w:rPr>
            </w:pPr>
          </w:p>
        </w:tc>
        <w:tc>
          <w:tcPr>
            <w:tcW w:w="2701" w:type="dxa"/>
            <w:shd w:val="clear" w:color="auto" w:fill="auto"/>
          </w:tcPr>
          <w:p w:rsidR="002C0FDD" w:rsidRPr="002E50A1" w:rsidRDefault="002C0FDD" w:rsidP="002C0FDD">
            <w:pPr>
              <w:rPr>
                <w:sz w:val="20"/>
                <w:szCs w:val="20"/>
              </w:rPr>
            </w:pPr>
          </w:p>
        </w:tc>
      </w:tr>
    </w:tbl>
    <w:p w:rsidR="002C0FDD" w:rsidRPr="002E50A1" w:rsidRDefault="002C0FDD" w:rsidP="002C0FDD">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4663"/>
        <w:gridCol w:w="2268"/>
        <w:gridCol w:w="2126"/>
        <w:gridCol w:w="2693"/>
        <w:gridCol w:w="2694"/>
      </w:tblGrid>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r w:rsidRPr="002E50A1">
              <w:t>7.</w:t>
            </w:r>
          </w:p>
        </w:tc>
        <w:tc>
          <w:tcPr>
            <w:tcW w:w="14444" w:type="dxa"/>
            <w:gridSpan w:val="5"/>
            <w:shd w:val="clear" w:color="auto" w:fill="auto"/>
          </w:tcPr>
          <w:p w:rsidR="002C0FDD" w:rsidRPr="002E50A1" w:rsidRDefault="002C0FDD" w:rsidP="002C0FDD">
            <w:pPr>
              <w:autoSpaceDE w:val="0"/>
              <w:autoSpaceDN w:val="0"/>
              <w:adjustRightInd w:val="0"/>
            </w:pPr>
            <w:r w:rsidRPr="002E50A1">
              <w:rPr>
                <w:sz w:val="20"/>
                <w:szCs w:val="20"/>
              </w:rPr>
              <w:t xml:space="preserve">Перечень движимого имущества  </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r w:rsidRPr="002E50A1">
              <w:t>7.1.</w:t>
            </w:r>
          </w:p>
        </w:tc>
        <w:tc>
          <w:tcPr>
            <w:tcW w:w="14444" w:type="dxa"/>
            <w:gridSpan w:val="5"/>
            <w:shd w:val="clear" w:color="auto" w:fill="auto"/>
          </w:tcPr>
          <w:p w:rsidR="002C0FDD" w:rsidRPr="002E50A1" w:rsidRDefault="002C0FDD" w:rsidP="002C0FDD">
            <w:pPr>
              <w:autoSpaceDE w:val="0"/>
              <w:autoSpaceDN w:val="0"/>
              <w:adjustRightInd w:val="0"/>
            </w:pPr>
            <w:r w:rsidRPr="002E50A1">
              <w:rPr>
                <w:sz w:val="20"/>
                <w:szCs w:val="20"/>
              </w:rPr>
              <w:t>движимое имущество и транспортные средства, независимо от их стоимости (основные средства, кроме объектов недвижимости)</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w:t>
            </w:r>
          </w:p>
          <w:p w:rsidR="002C0FDD" w:rsidRPr="002E50A1" w:rsidRDefault="002C0FDD" w:rsidP="002C0FDD">
            <w:pPr>
              <w:autoSpaceDE w:val="0"/>
              <w:autoSpaceDN w:val="0"/>
              <w:adjustRightInd w:val="0"/>
              <w:jc w:val="center"/>
              <w:rPr>
                <w:sz w:val="20"/>
                <w:szCs w:val="20"/>
              </w:rPr>
            </w:pPr>
            <w:proofErr w:type="gramStart"/>
            <w:r w:rsidRPr="002E50A1">
              <w:rPr>
                <w:sz w:val="20"/>
                <w:szCs w:val="20"/>
              </w:rPr>
              <w:t>п</w:t>
            </w:r>
            <w:proofErr w:type="gramEnd"/>
            <w:r w:rsidRPr="002E50A1">
              <w:rPr>
                <w:sz w:val="20"/>
                <w:szCs w:val="20"/>
              </w:rPr>
              <w:t>/п</w:t>
            </w:r>
          </w:p>
          <w:p w:rsidR="002C0FDD" w:rsidRPr="002E50A1" w:rsidRDefault="002C0FDD" w:rsidP="002C0FDD">
            <w:pPr>
              <w:autoSpaceDE w:val="0"/>
              <w:autoSpaceDN w:val="0"/>
              <w:adjustRightInd w:val="0"/>
              <w:jc w:val="center"/>
            </w:pPr>
          </w:p>
        </w:tc>
        <w:tc>
          <w:tcPr>
            <w:tcW w:w="466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Наименование</w:t>
            </w:r>
          </w:p>
          <w:p w:rsidR="002C0FDD" w:rsidRPr="002E50A1" w:rsidRDefault="002C0FDD" w:rsidP="002C0FDD">
            <w:pPr>
              <w:autoSpaceDE w:val="0"/>
              <w:autoSpaceDN w:val="0"/>
              <w:adjustRightInd w:val="0"/>
              <w:jc w:val="center"/>
              <w:rPr>
                <w:sz w:val="20"/>
                <w:szCs w:val="20"/>
              </w:rPr>
            </w:pPr>
            <w:r w:rsidRPr="002E50A1">
              <w:rPr>
                <w:sz w:val="20"/>
                <w:szCs w:val="20"/>
              </w:rPr>
              <w:t>объекта</w:t>
            </w:r>
          </w:p>
          <w:p w:rsidR="002C0FDD" w:rsidRPr="002E50A1" w:rsidRDefault="002C0FDD" w:rsidP="002C0FDD">
            <w:pPr>
              <w:autoSpaceDE w:val="0"/>
              <w:autoSpaceDN w:val="0"/>
              <w:adjustRightInd w:val="0"/>
              <w:jc w:val="center"/>
            </w:pPr>
          </w:p>
        </w:tc>
        <w:tc>
          <w:tcPr>
            <w:tcW w:w="2268"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Инвентарный</w:t>
            </w:r>
          </w:p>
          <w:p w:rsidR="002C0FDD" w:rsidRPr="002E50A1" w:rsidRDefault="002C0FDD" w:rsidP="002C0FDD">
            <w:pPr>
              <w:autoSpaceDE w:val="0"/>
              <w:autoSpaceDN w:val="0"/>
              <w:adjustRightInd w:val="0"/>
              <w:jc w:val="center"/>
              <w:rPr>
                <w:sz w:val="20"/>
                <w:szCs w:val="20"/>
              </w:rPr>
            </w:pPr>
            <w:r w:rsidRPr="002E50A1">
              <w:rPr>
                <w:sz w:val="20"/>
                <w:szCs w:val="20"/>
              </w:rPr>
              <w:t>номер</w:t>
            </w:r>
          </w:p>
          <w:p w:rsidR="002C0FDD" w:rsidRPr="002E50A1" w:rsidRDefault="002C0FDD" w:rsidP="002C0FDD">
            <w:pPr>
              <w:autoSpaceDE w:val="0"/>
              <w:autoSpaceDN w:val="0"/>
              <w:adjustRightInd w:val="0"/>
              <w:jc w:val="center"/>
            </w:pPr>
          </w:p>
        </w:tc>
        <w:tc>
          <w:tcPr>
            <w:tcW w:w="2126"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Год</w:t>
            </w:r>
          </w:p>
          <w:p w:rsidR="002C0FDD" w:rsidRPr="002E50A1" w:rsidRDefault="002C0FDD" w:rsidP="002C0FDD">
            <w:pPr>
              <w:autoSpaceDE w:val="0"/>
              <w:autoSpaceDN w:val="0"/>
              <w:adjustRightInd w:val="0"/>
              <w:jc w:val="center"/>
              <w:rPr>
                <w:sz w:val="20"/>
                <w:szCs w:val="20"/>
              </w:rPr>
            </w:pPr>
            <w:r w:rsidRPr="002E50A1">
              <w:rPr>
                <w:sz w:val="20"/>
                <w:szCs w:val="20"/>
              </w:rPr>
              <w:t>ввода</w:t>
            </w:r>
          </w:p>
          <w:p w:rsidR="002C0FDD" w:rsidRPr="002E50A1" w:rsidRDefault="002C0FDD" w:rsidP="002C0FDD">
            <w:pPr>
              <w:autoSpaceDE w:val="0"/>
              <w:autoSpaceDN w:val="0"/>
              <w:adjustRightInd w:val="0"/>
              <w:jc w:val="center"/>
            </w:pPr>
          </w:p>
        </w:tc>
        <w:tc>
          <w:tcPr>
            <w:tcW w:w="269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Балансовая</w:t>
            </w:r>
          </w:p>
          <w:p w:rsidR="002C0FDD" w:rsidRPr="002E50A1" w:rsidRDefault="002C0FDD" w:rsidP="002C0FDD">
            <w:pPr>
              <w:autoSpaceDE w:val="0"/>
              <w:autoSpaceDN w:val="0"/>
              <w:adjustRightInd w:val="0"/>
              <w:jc w:val="center"/>
              <w:rPr>
                <w:sz w:val="20"/>
                <w:szCs w:val="20"/>
              </w:rPr>
            </w:pPr>
            <w:r w:rsidRPr="002E50A1">
              <w:rPr>
                <w:sz w:val="20"/>
                <w:szCs w:val="20"/>
              </w:rPr>
              <w:t>стоимость</w:t>
            </w:r>
          </w:p>
          <w:p w:rsidR="002C0FDD" w:rsidRPr="002E50A1" w:rsidRDefault="002C0FDD" w:rsidP="002C0FDD">
            <w:pPr>
              <w:autoSpaceDE w:val="0"/>
              <w:autoSpaceDN w:val="0"/>
              <w:adjustRightInd w:val="0"/>
              <w:jc w:val="center"/>
              <w:rPr>
                <w:sz w:val="20"/>
                <w:szCs w:val="20"/>
              </w:rPr>
            </w:pPr>
            <w:r w:rsidRPr="002E50A1">
              <w:rPr>
                <w:sz w:val="20"/>
                <w:szCs w:val="20"/>
              </w:rPr>
              <w:t>(тыс. руб.)</w:t>
            </w:r>
          </w:p>
          <w:p w:rsidR="002C0FDD" w:rsidRPr="002E50A1" w:rsidRDefault="002C0FDD" w:rsidP="002C0FDD">
            <w:pPr>
              <w:autoSpaceDE w:val="0"/>
              <w:autoSpaceDN w:val="0"/>
              <w:adjustRightInd w:val="0"/>
              <w:jc w:val="center"/>
            </w:pPr>
          </w:p>
        </w:tc>
        <w:tc>
          <w:tcPr>
            <w:tcW w:w="2694"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Остаточная</w:t>
            </w:r>
          </w:p>
          <w:p w:rsidR="002C0FDD" w:rsidRPr="002E50A1" w:rsidRDefault="002C0FDD" w:rsidP="002C0FDD">
            <w:pPr>
              <w:autoSpaceDE w:val="0"/>
              <w:autoSpaceDN w:val="0"/>
              <w:adjustRightInd w:val="0"/>
              <w:jc w:val="center"/>
              <w:rPr>
                <w:sz w:val="20"/>
                <w:szCs w:val="20"/>
              </w:rPr>
            </w:pPr>
            <w:r w:rsidRPr="002E50A1">
              <w:rPr>
                <w:sz w:val="20"/>
                <w:szCs w:val="20"/>
              </w:rPr>
              <w:t>стоимость</w:t>
            </w:r>
          </w:p>
          <w:p w:rsidR="002C0FDD" w:rsidRPr="002E50A1" w:rsidRDefault="002C0FDD" w:rsidP="002C0FDD">
            <w:pPr>
              <w:autoSpaceDE w:val="0"/>
              <w:autoSpaceDN w:val="0"/>
              <w:adjustRightInd w:val="0"/>
              <w:jc w:val="center"/>
              <w:rPr>
                <w:sz w:val="20"/>
                <w:szCs w:val="20"/>
              </w:rPr>
            </w:pPr>
            <w:r w:rsidRPr="002E50A1">
              <w:rPr>
                <w:sz w:val="20"/>
                <w:szCs w:val="20"/>
              </w:rPr>
              <w:t>(тыс. руб.)</w:t>
            </w:r>
          </w:p>
          <w:p w:rsidR="002C0FDD" w:rsidRPr="002E50A1" w:rsidRDefault="002C0FDD" w:rsidP="002C0FDD">
            <w:pPr>
              <w:autoSpaceDE w:val="0"/>
              <w:autoSpaceDN w:val="0"/>
              <w:adjustRightInd w:val="0"/>
              <w:jc w:val="center"/>
            </w:pP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1</w:t>
            </w:r>
          </w:p>
        </w:tc>
        <w:tc>
          <w:tcPr>
            <w:tcW w:w="466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2</w:t>
            </w:r>
          </w:p>
        </w:tc>
        <w:tc>
          <w:tcPr>
            <w:tcW w:w="2268"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3</w:t>
            </w:r>
          </w:p>
        </w:tc>
        <w:tc>
          <w:tcPr>
            <w:tcW w:w="2126"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4</w:t>
            </w:r>
          </w:p>
        </w:tc>
        <w:tc>
          <w:tcPr>
            <w:tcW w:w="269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5</w:t>
            </w:r>
          </w:p>
        </w:tc>
        <w:tc>
          <w:tcPr>
            <w:tcW w:w="2694"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6</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p>
        </w:tc>
        <w:tc>
          <w:tcPr>
            <w:tcW w:w="4663" w:type="dxa"/>
            <w:shd w:val="clear" w:color="auto" w:fill="auto"/>
          </w:tcPr>
          <w:p w:rsidR="002C0FDD" w:rsidRPr="002E50A1" w:rsidRDefault="002C0FDD" w:rsidP="002C0FDD">
            <w:pPr>
              <w:autoSpaceDE w:val="0"/>
              <w:autoSpaceDN w:val="0"/>
              <w:adjustRightInd w:val="0"/>
            </w:pPr>
            <w:r w:rsidRPr="002E50A1">
              <w:rPr>
                <w:sz w:val="20"/>
                <w:szCs w:val="20"/>
              </w:rPr>
              <w:t>Итого (по графам 5, 6):</w:t>
            </w:r>
          </w:p>
        </w:tc>
        <w:tc>
          <w:tcPr>
            <w:tcW w:w="2268" w:type="dxa"/>
            <w:shd w:val="clear" w:color="auto" w:fill="auto"/>
          </w:tcPr>
          <w:p w:rsidR="002C0FDD" w:rsidRPr="002E50A1" w:rsidRDefault="002C0FDD" w:rsidP="002C0FDD">
            <w:pPr>
              <w:autoSpaceDE w:val="0"/>
              <w:autoSpaceDN w:val="0"/>
              <w:adjustRightInd w:val="0"/>
              <w:jc w:val="center"/>
            </w:pPr>
          </w:p>
        </w:tc>
        <w:tc>
          <w:tcPr>
            <w:tcW w:w="2126" w:type="dxa"/>
            <w:shd w:val="clear" w:color="auto" w:fill="auto"/>
          </w:tcPr>
          <w:p w:rsidR="002C0FDD" w:rsidRPr="002E50A1" w:rsidRDefault="002C0FDD" w:rsidP="002C0FDD">
            <w:pPr>
              <w:autoSpaceDE w:val="0"/>
              <w:autoSpaceDN w:val="0"/>
              <w:adjustRightInd w:val="0"/>
              <w:jc w:val="center"/>
            </w:pPr>
          </w:p>
        </w:tc>
        <w:tc>
          <w:tcPr>
            <w:tcW w:w="2693" w:type="dxa"/>
            <w:shd w:val="clear" w:color="auto" w:fill="auto"/>
          </w:tcPr>
          <w:p w:rsidR="002C0FDD" w:rsidRPr="002E50A1" w:rsidRDefault="002C0FDD" w:rsidP="002C0FDD">
            <w:pPr>
              <w:autoSpaceDE w:val="0"/>
              <w:autoSpaceDN w:val="0"/>
              <w:adjustRightInd w:val="0"/>
              <w:jc w:val="center"/>
            </w:pPr>
          </w:p>
        </w:tc>
        <w:tc>
          <w:tcPr>
            <w:tcW w:w="2694" w:type="dxa"/>
            <w:shd w:val="clear" w:color="auto" w:fill="auto"/>
          </w:tcPr>
          <w:p w:rsidR="002C0FDD" w:rsidRPr="002E50A1" w:rsidRDefault="002C0FDD" w:rsidP="002C0FDD">
            <w:pPr>
              <w:autoSpaceDE w:val="0"/>
              <w:autoSpaceDN w:val="0"/>
              <w:adjustRightInd w:val="0"/>
              <w:jc w:val="center"/>
            </w:pP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r w:rsidRPr="002E50A1">
              <w:t>7.2.</w:t>
            </w:r>
          </w:p>
        </w:tc>
        <w:tc>
          <w:tcPr>
            <w:tcW w:w="14444" w:type="dxa"/>
            <w:gridSpan w:val="5"/>
            <w:shd w:val="clear" w:color="auto" w:fill="auto"/>
          </w:tcPr>
          <w:p w:rsidR="002C0FDD" w:rsidRPr="002E50A1" w:rsidRDefault="002C0FDD" w:rsidP="002C0FDD">
            <w:pPr>
              <w:autoSpaceDE w:val="0"/>
              <w:autoSpaceDN w:val="0"/>
              <w:adjustRightInd w:val="0"/>
            </w:pPr>
            <w:r w:rsidRPr="002E50A1">
              <w:rPr>
                <w:sz w:val="20"/>
                <w:szCs w:val="20"/>
              </w:rPr>
              <w:t>Особо ценное движимое имущество (основные средства, кроме объектов недвижимости)</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1</w:t>
            </w:r>
          </w:p>
        </w:tc>
        <w:tc>
          <w:tcPr>
            <w:tcW w:w="466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2</w:t>
            </w:r>
          </w:p>
        </w:tc>
        <w:tc>
          <w:tcPr>
            <w:tcW w:w="2268"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3</w:t>
            </w:r>
          </w:p>
        </w:tc>
        <w:tc>
          <w:tcPr>
            <w:tcW w:w="2126"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4</w:t>
            </w:r>
          </w:p>
        </w:tc>
        <w:tc>
          <w:tcPr>
            <w:tcW w:w="269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5</w:t>
            </w:r>
          </w:p>
        </w:tc>
        <w:tc>
          <w:tcPr>
            <w:tcW w:w="2694"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6</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p>
        </w:tc>
        <w:tc>
          <w:tcPr>
            <w:tcW w:w="4663" w:type="dxa"/>
            <w:shd w:val="clear" w:color="auto" w:fill="auto"/>
          </w:tcPr>
          <w:p w:rsidR="002C0FDD" w:rsidRPr="002E50A1" w:rsidRDefault="002C0FDD" w:rsidP="002C0FDD">
            <w:pPr>
              <w:autoSpaceDE w:val="0"/>
              <w:autoSpaceDN w:val="0"/>
              <w:adjustRightInd w:val="0"/>
            </w:pPr>
            <w:r w:rsidRPr="002E50A1">
              <w:rPr>
                <w:sz w:val="20"/>
                <w:szCs w:val="20"/>
              </w:rPr>
              <w:t>Итого (по графам 5, 6):</w:t>
            </w:r>
          </w:p>
        </w:tc>
        <w:tc>
          <w:tcPr>
            <w:tcW w:w="2268" w:type="dxa"/>
            <w:shd w:val="clear" w:color="auto" w:fill="auto"/>
          </w:tcPr>
          <w:p w:rsidR="002C0FDD" w:rsidRPr="002E50A1" w:rsidRDefault="002C0FDD" w:rsidP="002C0FDD">
            <w:pPr>
              <w:autoSpaceDE w:val="0"/>
              <w:autoSpaceDN w:val="0"/>
              <w:adjustRightInd w:val="0"/>
              <w:jc w:val="center"/>
            </w:pPr>
          </w:p>
        </w:tc>
        <w:tc>
          <w:tcPr>
            <w:tcW w:w="2126" w:type="dxa"/>
            <w:shd w:val="clear" w:color="auto" w:fill="auto"/>
          </w:tcPr>
          <w:p w:rsidR="002C0FDD" w:rsidRPr="002E50A1" w:rsidRDefault="002C0FDD" w:rsidP="002C0FDD">
            <w:pPr>
              <w:autoSpaceDE w:val="0"/>
              <w:autoSpaceDN w:val="0"/>
              <w:adjustRightInd w:val="0"/>
              <w:jc w:val="center"/>
            </w:pPr>
          </w:p>
        </w:tc>
        <w:tc>
          <w:tcPr>
            <w:tcW w:w="2693" w:type="dxa"/>
            <w:shd w:val="clear" w:color="auto" w:fill="auto"/>
          </w:tcPr>
          <w:p w:rsidR="002C0FDD" w:rsidRPr="002E50A1" w:rsidRDefault="002C0FDD" w:rsidP="002C0FDD">
            <w:pPr>
              <w:autoSpaceDE w:val="0"/>
              <w:autoSpaceDN w:val="0"/>
              <w:adjustRightInd w:val="0"/>
              <w:jc w:val="center"/>
            </w:pPr>
          </w:p>
        </w:tc>
        <w:tc>
          <w:tcPr>
            <w:tcW w:w="2694" w:type="dxa"/>
            <w:shd w:val="clear" w:color="auto" w:fill="auto"/>
          </w:tcPr>
          <w:p w:rsidR="002C0FDD" w:rsidRPr="002E50A1" w:rsidRDefault="002C0FDD" w:rsidP="002C0FDD">
            <w:pPr>
              <w:autoSpaceDE w:val="0"/>
              <w:autoSpaceDN w:val="0"/>
              <w:adjustRightInd w:val="0"/>
              <w:jc w:val="center"/>
            </w:pPr>
          </w:p>
        </w:tc>
      </w:tr>
    </w:tbl>
    <w:p w:rsidR="002C0FDD" w:rsidRPr="002E50A1" w:rsidRDefault="002C0FDD" w:rsidP="002C0FDD">
      <w:pPr>
        <w:autoSpaceDE w:val="0"/>
        <w:autoSpaceDN w:val="0"/>
        <w:adjustRightInd w:val="0"/>
        <w:jc w:val="center"/>
      </w:pPr>
    </w:p>
    <w:p w:rsidR="002C0FDD" w:rsidRPr="002E50A1" w:rsidRDefault="002C0FDD" w:rsidP="002C0FDD">
      <w:pPr>
        <w:autoSpaceDE w:val="0"/>
        <w:autoSpaceDN w:val="0"/>
        <w:adjustRightInd w:val="0"/>
      </w:pPr>
      <w:r w:rsidRPr="002E50A1">
        <w:t>Руководитель ___________ _________________________ ________</w:t>
      </w:r>
      <w:proofErr w:type="gramStart"/>
      <w:r w:rsidRPr="002E50A1">
        <w:t>г</w:t>
      </w:r>
      <w:proofErr w:type="gramEnd"/>
      <w:r w:rsidRPr="002E50A1">
        <w:t>.</w:t>
      </w:r>
    </w:p>
    <w:p w:rsidR="002C0FDD" w:rsidRPr="002E50A1" w:rsidRDefault="002C0FDD" w:rsidP="002C0FDD">
      <w:pPr>
        <w:autoSpaceDE w:val="0"/>
        <w:autoSpaceDN w:val="0"/>
        <w:adjustRightInd w:val="0"/>
        <w:rPr>
          <w:sz w:val="20"/>
          <w:szCs w:val="20"/>
        </w:rPr>
      </w:pPr>
      <w:r w:rsidRPr="002E50A1">
        <w:t xml:space="preserve">           м.п</w:t>
      </w:r>
      <w:r w:rsidRPr="002E50A1">
        <w:rPr>
          <w:sz w:val="20"/>
          <w:szCs w:val="20"/>
        </w:rPr>
        <w:t>.            (подпись)                                 (Ф.И.О.)</w:t>
      </w:r>
    </w:p>
    <w:p w:rsidR="002C0FDD" w:rsidRPr="002E50A1" w:rsidRDefault="002C0FDD" w:rsidP="002C0FDD">
      <w:pPr>
        <w:autoSpaceDE w:val="0"/>
        <w:autoSpaceDN w:val="0"/>
        <w:adjustRightInd w:val="0"/>
      </w:pPr>
      <w:r w:rsidRPr="002E50A1">
        <w:t>Главный бухгалтер ___________ _________________________ ________</w:t>
      </w:r>
      <w:proofErr w:type="gramStart"/>
      <w:r w:rsidRPr="002E50A1">
        <w:t>г</w:t>
      </w:r>
      <w:proofErr w:type="gramEnd"/>
      <w:r w:rsidRPr="002E50A1">
        <w:t>.</w:t>
      </w:r>
    </w:p>
    <w:p w:rsidR="002C0FDD" w:rsidRPr="002E50A1" w:rsidRDefault="002C0FDD" w:rsidP="002C0FDD">
      <w:pPr>
        <w:autoSpaceDE w:val="0"/>
        <w:autoSpaceDN w:val="0"/>
        <w:adjustRightInd w:val="0"/>
        <w:rPr>
          <w:sz w:val="20"/>
          <w:szCs w:val="20"/>
        </w:rPr>
      </w:pPr>
      <w:r w:rsidRPr="002E50A1">
        <w:rPr>
          <w:sz w:val="20"/>
          <w:szCs w:val="20"/>
        </w:rPr>
        <w:t xml:space="preserve">                                               (подпись)                       (Ф.И.О.)</w:t>
      </w:r>
    </w:p>
    <w:p w:rsidR="002C0FDD" w:rsidRPr="002E50A1" w:rsidRDefault="002C0FDD" w:rsidP="002C0FDD">
      <w:pPr>
        <w:autoSpaceDE w:val="0"/>
        <w:autoSpaceDN w:val="0"/>
        <w:adjustRightInd w:val="0"/>
      </w:pPr>
      <w:r w:rsidRPr="002E50A1">
        <w:t>Исполнитель ___________ _________________________ ________</w:t>
      </w:r>
      <w:proofErr w:type="gramStart"/>
      <w:r w:rsidRPr="002E50A1">
        <w:t>г</w:t>
      </w:r>
      <w:proofErr w:type="gramEnd"/>
      <w:r w:rsidRPr="002E50A1">
        <w:t>.</w:t>
      </w:r>
    </w:p>
    <w:p w:rsidR="002C0FDD" w:rsidRPr="002E50A1" w:rsidRDefault="002C0FDD" w:rsidP="002C0FDD">
      <w:pPr>
        <w:autoSpaceDE w:val="0"/>
        <w:autoSpaceDN w:val="0"/>
        <w:adjustRightInd w:val="0"/>
        <w:rPr>
          <w:sz w:val="20"/>
          <w:szCs w:val="20"/>
        </w:rPr>
        <w:sectPr w:rsidR="002C0FDD" w:rsidRPr="002E50A1" w:rsidSect="002C0FDD">
          <w:pgSz w:w="16840" w:h="11907" w:orient="landscape" w:code="9"/>
          <w:pgMar w:top="1134" w:right="567" w:bottom="1134" w:left="1134" w:header="567" w:footer="851" w:gutter="0"/>
          <w:pgNumType w:start="1"/>
          <w:cols w:space="709"/>
          <w:titlePg/>
          <w:docGrid w:linePitch="326"/>
        </w:sectPr>
      </w:pPr>
      <w:r w:rsidRPr="002E50A1">
        <w:rPr>
          <w:sz w:val="20"/>
          <w:szCs w:val="20"/>
        </w:rPr>
        <w:t xml:space="preserve">                                   (подпись)                         (Ф.И.О.)</w:t>
      </w: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9 </w:t>
      </w:r>
    </w:p>
    <w:p w:rsidR="00566795" w:rsidRPr="002E50A1" w:rsidRDefault="00566795" w:rsidP="00566795">
      <w:pPr>
        <w:jc w:val="right"/>
        <w:rPr>
          <w:sz w:val="20"/>
          <w:szCs w:val="20"/>
        </w:rPr>
      </w:pPr>
      <w:r w:rsidRPr="002E50A1">
        <w:rPr>
          <w:sz w:val="20"/>
          <w:szCs w:val="20"/>
        </w:rPr>
        <w:t xml:space="preserve">к Положению «Об организации учета </w:t>
      </w:r>
    </w:p>
    <w:p w:rsidR="00566795" w:rsidRPr="002E50A1" w:rsidRDefault="00566795" w:rsidP="00566795">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566795" w:rsidRPr="002E50A1" w:rsidRDefault="00566795" w:rsidP="00566795">
      <w:pPr>
        <w:jc w:val="right"/>
        <w:rPr>
          <w:sz w:val="20"/>
          <w:szCs w:val="20"/>
        </w:rPr>
      </w:pPr>
      <w:r w:rsidRPr="002E50A1">
        <w:rPr>
          <w:sz w:val="20"/>
          <w:szCs w:val="20"/>
        </w:rPr>
        <w:t xml:space="preserve">реестра муниципального имущества </w:t>
      </w:r>
    </w:p>
    <w:p w:rsidR="00566795" w:rsidRPr="002E50A1" w:rsidRDefault="00566795" w:rsidP="00566795">
      <w:pPr>
        <w:jc w:val="right"/>
        <w:rPr>
          <w:sz w:val="20"/>
          <w:szCs w:val="20"/>
        </w:rPr>
      </w:pPr>
      <w:r w:rsidRPr="002E50A1">
        <w:rPr>
          <w:sz w:val="20"/>
          <w:szCs w:val="20"/>
        </w:rPr>
        <w:t xml:space="preserve">МО </w:t>
      </w:r>
      <w:proofErr w:type="spellStart"/>
      <w:r w:rsidR="00AB3DE1">
        <w:rPr>
          <w:sz w:val="20"/>
          <w:szCs w:val="20"/>
        </w:rPr>
        <w:t>Уношевское</w:t>
      </w:r>
      <w:proofErr w:type="spellEnd"/>
      <w:r w:rsidRPr="002E50A1">
        <w:rPr>
          <w:sz w:val="20"/>
          <w:szCs w:val="20"/>
        </w:rPr>
        <w:t xml:space="preserve"> сельское поселение </w:t>
      </w:r>
    </w:p>
    <w:p w:rsidR="002C0FDD" w:rsidRPr="002E50A1" w:rsidRDefault="00566795" w:rsidP="00566795">
      <w:pPr>
        <w:pStyle w:val="a7"/>
        <w:widowControl w:val="0"/>
        <w:ind w:left="5103"/>
        <w:contextualSpacing/>
        <w:jc w:val="right"/>
        <w:rPr>
          <w:sz w:val="24"/>
        </w:rPr>
      </w:pPr>
      <w:proofErr w:type="spellStart"/>
      <w:r>
        <w:rPr>
          <w:sz w:val="20"/>
          <w:szCs w:val="20"/>
        </w:rPr>
        <w:t>Гордеевский</w:t>
      </w:r>
      <w:proofErr w:type="spellEnd"/>
      <w:r w:rsidRPr="002E50A1">
        <w:rPr>
          <w:sz w:val="20"/>
          <w:szCs w:val="20"/>
        </w:rPr>
        <w:t xml:space="preserve"> муниципальный район»</w:t>
      </w:r>
    </w:p>
    <w:p w:rsidR="002C0FDD" w:rsidRPr="002E50A1" w:rsidRDefault="002C0FDD" w:rsidP="002C0FDD">
      <w:pPr>
        <w:autoSpaceDE w:val="0"/>
        <w:autoSpaceDN w:val="0"/>
        <w:adjustRightInd w:val="0"/>
        <w:jc w:val="center"/>
      </w:pPr>
      <w:r w:rsidRPr="002E50A1">
        <w:t>ПЕРЕЧЕНЬ</w:t>
      </w:r>
    </w:p>
    <w:p w:rsidR="002C0FDD" w:rsidRPr="002E50A1" w:rsidRDefault="002C0FDD" w:rsidP="002C0FDD">
      <w:pPr>
        <w:autoSpaceDE w:val="0"/>
        <w:autoSpaceDN w:val="0"/>
        <w:adjustRightInd w:val="0"/>
        <w:jc w:val="center"/>
      </w:pPr>
      <w:r w:rsidRPr="002E50A1">
        <w:t>ПОСТУПИВШИХ И ВЫБЫВШИХ ОСНОВНЫХ СРЕДСТВ</w:t>
      </w:r>
    </w:p>
    <w:p w:rsidR="002C0FDD" w:rsidRPr="002E50A1" w:rsidRDefault="002C0FDD" w:rsidP="002C0FDD">
      <w:pPr>
        <w:autoSpaceDE w:val="0"/>
        <w:autoSpaceDN w:val="0"/>
        <w:adjustRightInd w:val="0"/>
        <w:jc w:val="center"/>
      </w:pPr>
      <w:r w:rsidRPr="002E50A1">
        <w:t>ЗА ________ ГОД</w:t>
      </w:r>
    </w:p>
    <w:p w:rsidR="002C0FDD" w:rsidRPr="002E50A1" w:rsidRDefault="002C0FDD" w:rsidP="002C0FDD">
      <w:pPr>
        <w:autoSpaceDE w:val="0"/>
        <w:autoSpaceDN w:val="0"/>
        <w:adjustRightInd w:val="0"/>
        <w:jc w:val="center"/>
      </w:pPr>
      <w:r w:rsidRPr="002E50A1">
        <w:t>_______________________________________</w:t>
      </w:r>
    </w:p>
    <w:p w:rsidR="002C0FDD" w:rsidRPr="002E50A1" w:rsidRDefault="002C0FDD" w:rsidP="002C0FDD">
      <w:pPr>
        <w:autoSpaceDE w:val="0"/>
        <w:autoSpaceDN w:val="0"/>
        <w:adjustRightInd w:val="0"/>
        <w:jc w:val="center"/>
      </w:pPr>
      <w:r w:rsidRPr="002E50A1">
        <w:t>(наименование правообладателя)</w:t>
      </w:r>
    </w:p>
    <w:p w:rsidR="002C0FDD" w:rsidRPr="002E50A1" w:rsidRDefault="002C0FDD" w:rsidP="002C0FDD">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2050"/>
        <w:gridCol w:w="1928"/>
        <w:gridCol w:w="1921"/>
        <w:gridCol w:w="1905"/>
        <w:gridCol w:w="1920"/>
        <w:gridCol w:w="1920"/>
        <w:gridCol w:w="1918"/>
      </w:tblGrid>
      <w:tr w:rsidR="002C0FDD" w:rsidRPr="002E50A1" w:rsidTr="002C0FDD">
        <w:tc>
          <w:tcPr>
            <w:tcW w:w="1809"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w:t>
            </w:r>
          </w:p>
          <w:p w:rsidR="002C0FDD" w:rsidRPr="002E50A1" w:rsidRDefault="002C0FDD" w:rsidP="002C0FDD">
            <w:pPr>
              <w:autoSpaceDE w:val="0"/>
              <w:autoSpaceDN w:val="0"/>
              <w:adjustRightInd w:val="0"/>
              <w:rPr>
                <w:sz w:val="20"/>
                <w:szCs w:val="20"/>
              </w:rPr>
            </w:pPr>
            <w:proofErr w:type="gramStart"/>
            <w:r w:rsidRPr="002E50A1">
              <w:rPr>
                <w:sz w:val="20"/>
                <w:szCs w:val="20"/>
              </w:rPr>
              <w:t>п</w:t>
            </w:r>
            <w:proofErr w:type="gramEnd"/>
            <w:r w:rsidRPr="002E50A1">
              <w:rPr>
                <w:sz w:val="20"/>
                <w:szCs w:val="20"/>
              </w:rPr>
              <w:t>/п</w:t>
            </w:r>
          </w:p>
          <w:p w:rsidR="002C0FDD" w:rsidRPr="002E50A1" w:rsidRDefault="002C0FDD" w:rsidP="002C0FDD">
            <w:pPr>
              <w:autoSpaceDE w:val="0"/>
              <w:autoSpaceDN w:val="0"/>
              <w:adjustRightInd w:val="0"/>
              <w:jc w:val="center"/>
              <w:rPr>
                <w:sz w:val="20"/>
                <w:szCs w:val="20"/>
              </w:rPr>
            </w:pPr>
          </w:p>
        </w:tc>
        <w:tc>
          <w:tcPr>
            <w:tcW w:w="2070"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Инвентарный</w:t>
            </w:r>
          </w:p>
          <w:p w:rsidR="002C0FDD" w:rsidRPr="002E50A1" w:rsidRDefault="002C0FDD" w:rsidP="002C0FDD">
            <w:pPr>
              <w:autoSpaceDE w:val="0"/>
              <w:autoSpaceDN w:val="0"/>
              <w:adjustRightInd w:val="0"/>
              <w:rPr>
                <w:sz w:val="20"/>
                <w:szCs w:val="20"/>
              </w:rPr>
            </w:pPr>
            <w:r w:rsidRPr="002E50A1">
              <w:rPr>
                <w:sz w:val="20"/>
                <w:szCs w:val="20"/>
              </w:rPr>
              <w:t>номер</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Наименование</w:t>
            </w:r>
          </w:p>
          <w:p w:rsidR="002C0FDD" w:rsidRPr="002E50A1" w:rsidRDefault="002C0FDD" w:rsidP="002C0FDD">
            <w:pPr>
              <w:autoSpaceDE w:val="0"/>
              <w:autoSpaceDN w:val="0"/>
              <w:adjustRightInd w:val="0"/>
              <w:rPr>
                <w:sz w:val="20"/>
                <w:szCs w:val="20"/>
              </w:rPr>
            </w:pPr>
            <w:r w:rsidRPr="002E50A1">
              <w:rPr>
                <w:sz w:val="20"/>
                <w:szCs w:val="20"/>
              </w:rPr>
              <w:t>объекта</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Количество</w:t>
            </w:r>
          </w:p>
          <w:p w:rsidR="002C0FDD" w:rsidRPr="002E50A1" w:rsidRDefault="002C0FDD" w:rsidP="002C0FDD">
            <w:pPr>
              <w:autoSpaceDE w:val="0"/>
              <w:autoSpaceDN w:val="0"/>
              <w:adjustRightInd w:val="0"/>
              <w:rPr>
                <w:sz w:val="20"/>
                <w:szCs w:val="20"/>
              </w:rPr>
            </w:pPr>
            <w:r w:rsidRPr="002E50A1">
              <w:rPr>
                <w:sz w:val="20"/>
                <w:szCs w:val="20"/>
              </w:rPr>
              <w:t>(единиц)</w:t>
            </w:r>
          </w:p>
          <w:p w:rsidR="002C0FDD" w:rsidRPr="002E50A1" w:rsidRDefault="002C0FDD" w:rsidP="002C0FDD">
            <w:pPr>
              <w:autoSpaceDE w:val="0"/>
              <w:autoSpaceDN w:val="0"/>
              <w:adjustRightInd w:val="0"/>
              <w:jc w:val="center"/>
              <w:rPr>
                <w:sz w:val="20"/>
                <w:szCs w:val="20"/>
              </w:rPr>
            </w:pPr>
          </w:p>
        </w:tc>
        <w:tc>
          <w:tcPr>
            <w:tcW w:w="1940"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Год</w:t>
            </w:r>
          </w:p>
          <w:p w:rsidR="002C0FDD" w:rsidRPr="002E50A1" w:rsidRDefault="002C0FDD" w:rsidP="002C0FDD">
            <w:pPr>
              <w:autoSpaceDE w:val="0"/>
              <w:autoSpaceDN w:val="0"/>
              <w:adjustRightInd w:val="0"/>
              <w:rPr>
                <w:sz w:val="20"/>
                <w:szCs w:val="20"/>
              </w:rPr>
            </w:pPr>
            <w:r w:rsidRPr="002E50A1">
              <w:rPr>
                <w:sz w:val="20"/>
                <w:szCs w:val="20"/>
              </w:rPr>
              <w:t>ввода</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Балансовая</w:t>
            </w:r>
          </w:p>
          <w:p w:rsidR="002C0FDD" w:rsidRPr="002E50A1" w:rsidRDefault="002C0FDD" w:rsidP="002C0FDD">
            <w:pPr>
              <w:autoSpaceDE w:val="0"/>
              <w:autoSpaceDN w:val="0"/>
              <w:adjustRightInd w:val="0"/>
              <w:rPr>
                <w:sz w:val="20"/>
                <w:szCs w:val="20"/>
              </w:rPr>
            </w:pPr>
            <w:r w:rsidRPr="002E50A1">
              <w:rPr>
                <w:sz w:val="20"/>
                <w:szCs w:val="20"/>
              </w:rPr>
              <w:t>стоимость</w:t>
            </w:r>
          </w:p>
          <w:p w:rsidR="002C0FDD" w:rsidRPr="002E50A1" w:rsidRDefault="002C0FDD" w:rsidP="002C0FDD">
            <w:pPr>
              <w:autoSpaceDE w:val="0"/>
              <w:autoSpaceDN w:val="0"/>
              <w:adjustRightInd w:val="0"/>
              <w:rPr>
                <w:sz w:val="20"/>
                <w:szCs w:val="20"/>
              </w:rPr>
            </w:pPr>
            <w:r w:rsidRPr="002E50A1">
              <w:rPr>
                <w:sz w:val="20"/>
                <w:szCs w:val="20"/>
              </w:rPr>
              <w:t>(тыс. руб.)</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Остаточная</w:t>
            </w:r>
          </w:p>
          <w:p w:rsidR="002C0FDD" w:rsidRPr="002E50A1" w:rsidRDefault="002C0FDD" w:rsidP="002C0FDD">
            <w:pPr>
              <w:autoSpaceDE w:val="0"/>
              <w:autoSpaceDN w:val="0"/>
              <w:adjustRightInd w:val="0"/>
              <w:rPr>
                <w:sz w:val="20"/>
                <w:szCs w:val="20"/>
              </w:rPr>
            </w:pPr>
            <w:r w:rsidRPr="002E50A1">
              <w:rPr>
                <w:sz w:val="20"/>
                <w:szCs w:val="20"/>
              </w:rPr>
              <w:t>стоимость</w:t>
            </w:r>
          </w:p>
          <w:p w:rsidR="002C0FDD" w:rsidRPr="002E50A1" w:rsidRDefault="002C0FDD" w:rsidP="002C0FDD">
            <w:pPr>
              <w:autoSpaceDE w:val="0"/>
              <w:autoSpaceDN w:val="0"/>
              <w:adjustRightInd w:val="0"/>
              <w:rPr>
                <w:sz w:val="20"/>
                <w:szCs w:val="20"/>
              </w:rPr>
            </w:pPr>
            <w:r w:rsidRPr="002E50A1">
              <w:rPr>
                <w:sz w:val="20"/>
                <w:szCs w:val="20"/>
              </w:rPr>
              <w:t>(тыс. руб.)</w:t>
            </w:r>
          </w:p>
          <w:p w:rsidR="002C0FDD" w:rsidRPr="002E50A1" w:rsidRDefault="002C0FDD" w:rsidP="002C0FDD">
            <w:pPr>
              <w:autoSpaceDE w:val="0"/>
              <w:autoSpaceDN w:val="0"/>
              <w:adjustRightInd w:val="0"/>
              <w:jc w:val="center"/>
              <w:rPr>
                <w:sz w:val="20"/>
                <w:szCs w:val="20"/>
              </w:rPr>
            </w:pPr>
          </w:p>
        </w:tc>
        <w:tc>
          <w:tcPr>
            <w:tcW w:w="1940"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Основание</w:t>
            </w:r>
          </w:p>
          <w:p w:rsidR="002C0FDD" w:rsidRPr="002E50A1" w:rsidRDefault="002C0FDD" w:rsidP="002C0FDD">
            <w:pPr>
              <w:autoSpaceDE w:val="0"/>
              <w:autoSpaceDN w:val="0"/>
              <w:adjustRightInd w:val="0"/>
              <w:jc w:val="center"/>
              <w:rPr>
                <w:sz w:val="20"/>
                <w:szCs w:val="20"/>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ПОСТУПИЛО:</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1.</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2.</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Итого: (гр.6, 7)</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ВЫБЫЛО:</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1.</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2.</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Итого: (гр.6, 7)</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bl>
    <w:p w:rsidR="002C0FDD" w:rsidRPr="002E50A1" w:rsidRDefault="002C0FDD" w:rsidP="002C0FDD">
      <w:pPr>
        <w:autoSpaceDE w:val="0"/>
        <w:autoSpaceDN w:val="0"/>
        <w:adjustRightInd w:val="0"/>
        <w:jc w:val="center"/>
      </w:pPr>
    </w:p>
    <w:p w:rsidR="002C0FDD" w:rsidRPr="002E50A1" w:rsidRDefault="002C0FDD" w:rsidP="002C0FDD">
      <w:pPr>
        <w:autoSpaceDE w:val="0"/>
        <w:autoSpaceDN w:val="0"/>
        <w:adjustRightInd w:val="0"/>
        <w:rPr>
          <w:rFonts w:ascii="Courier New" w:hAnsi="Courier New" w:cs="Courier New"/>
          <w:sz w:val="16"/>
          <w:szCs w:val="16"/>
        </w:rPr>
      </w:pPr>
    </w:p>
    <w:p w:rsidR="002C0FDD" w:rsidRPr="002E50A1" w:rsidRDefault="002C0FDD" w:rsidP="002C0FDD">
      <w:pPr>
        <w:autoSpaceDE w:val="0"/>
        <w:autoSpaceDN w:val="0"/>
        <w:adjustRightInd w:val="0"/>
      </w:pPr>
      <w:r w:rsidRPr="002E50A1">
        <w:t>Руководитель ___________ _________________________ ________</w:t>
      </w:r>
      <w:proofErr w:type="gramStart"/>
      <w:r w:rsidRPr="002E50A1">
        <w:t>г</w:t>
      </w:r>
      <w:proofErr w:type="gramEnd"/>
      <w:r w:rsidRPr="002E50A1">
        <w:t>.</w:t>
      </w:r>
    </w:p>
    <w:p w:rsidR="002C0FDD" w:rsidRPr="002E50A1" w:rsidRDefault="002C0FDD" w:rsidP="002C0FDD">
      <w:pPr>
        <w:autoSpaceDE w:val="0"/>
        <w:autoSpaceDN w:val="0"/>
        <w:adjustRightInd w:val="0"/>
        <w:rPr>
          <w:sz w:val="20"/>
          <w:szCs w:val="20"/>
        </w:rPr>
      </w:pPr>
      <w:r w:rsidRPr="002E50A1">
        <w:t>м. п</w:t>
      </w:r>
      <w:r w:rsidRPr="002E50A1">
        <w:rPr>
          <w:sz w:val="20"/>
          <w:szCs w:val="20"/>
        </w:rPr>
        <w:t>.                           (подпись)               (Ф.И.О.)</w:t>
      </w:r>
    </w:p>
    <w:p w:rsidR="002C0FDD" w:rsidRPr="002E50A1" w:rsidRDefault="002C0FDD" w:rsidP="002C0FDD">
      <w:pPr>
        <w:autoSpaceDE w:val="0"/>
        <w:autoSpaceDN w:val="0"/>
        <w:adjustRightInd w:val="0"/>
      </w:pPr>
      <w:r w:rsidRPr="002E50A1">
        <w:t>Главный бухгалтер ___________ _________________________ ________</w:t>
      </w:r>
      <w:proofErr w:type="gramStart"/>
      <w:r w:rsidRPr="002E50A1">
        <w:t>г</w:t>
      </w:r>
      <w:proofErr w:type="gramEnd"/>
      <w:r w:rsidRPr="002E50A1">
        <w:t>.</w:t>
      </w:r>
    </w:p>
    <w:p w:rsidR="002C0FDD" w:rsidRPr="002E50A1" w:rsidRDefault="002C0FDD" w:rsidP="002C0FDD">
      <w:pPr>
        <w:autoSpaceDE w:val="0"/>
        <w:autoSpaceDN w:val="0"/>
        <w:adjustRightInd w:val="0"/>
        <w:rPr>
          <w:sz w:val="20"/>
          <w:szCs w:val="20"/>
        </w:rPr>
      </w:pPr>
      <w:r w:rsidRPr="002E50A1">
        <w:t xml:space="preserve">                                       </w:t>
      </w:r>
      <w:r w:rsidRPr="002E50A1">
        <w:rPr>
          <w:sz w:val="20"/>
          <w:szCs w:val="20"/>
        </w:rPr>
        <w:t>(подпись)                    (Ф.И.О.)</w:t>
      </w:r>
    </w:p>
    <w:p w:rsidR="002C0FDD" w:rsidRPr="002E50A1" w:rsidRDefault="002C0FDD" w:rsidP="002C0FDD">
      <w:pPr>
        <w:autoSpaceDE w:val="0"/>
        <w:autoSpaceDN w:val="0"/>
        <w:adjustRightInd w:val="0"/>
      </w:pPr>
      <w:r w:rsidRPr="002E50A1">
        <w:t>Исполнитель ___________ _________________________ ________</w:t>
      </w:r>
      <w:proofErr w:type="gramStart"/>
      <w:r w:rsidRPr="002E50A1">
        <w:t>г</w:t>
      </w:r>
      <w:proofErr w:type="gramEnd"/>
      <w:r w:rsidRPr="002E50A1">
        <w:t>.</w:t>
      </w:r>
    </w:p>
    <w:p w:rsidR="002C0FDD" w:rsidRPr="002E50A1" w:rsidRDefault="002C0FDD" w:rsidP="002C0FDD">
      <w:pPr>
        <w:autoSpaceDE w:val="0"/>
        <w:autoSpaceDN w:val="0"/>
        <w:adjustRightInd w:val="0"/>
        <w:rPr>
          <w:sz w:val="20"/>
          <w:szCs w:val="20"/>
        </w:rPr>
        <w:sectPr w:rsidR="002C0FDD" w:rsidRPr="002E50A1" w:rsidSect="002C0FDD">
          <w:pgSz w:w="16840" w:h="11907" w:orient="landscape" w:code="9"/>
          <w:pgMar w:top="1134" w:right="567" w:bottom="1134" w:left="1134" w:header="567" w:footer="851" w:gutter="0"/>
          <w:pgNumType w:start="1"/>
          <w:cols w:space="709"/>
          <w:titlePg/>
          <w:docGrid w:linePitch="326"/>
        </w:sectPr>
      </w:pPr>
      <w:r w:rsidRPr="002E50A1">
        <w:t xml:space="preserve">                              </w:t>
      </w:r>
      <w:r w:rsidRPr="002E50A1">
        <w:rPr>
          <w:sz w:val="20"/>
          <w:szCs w:val="20"/>
        </w:rPr>
        <w:t>(подпись)                       (Ф.И.О.)</w:t>
      </w: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10 </w:t>
      </w:r>
    </w:p>
    <w:p w:rsidR="00566795" w:rsidRPr="002E50A1" w:rsidRDefault="00566795" w:rsidP="00566795">
      <w:pPr>
        <w:jc w:val="right"/>
        <w:rPr>
          <w:sz w:val="20"/>
          <w:szCs w:val="20"/>
        </w:rPr>
      </w:pPr>
      <w:r w:rsidRPr="002E50A1">
        <w:rPr>
          <w:sz w:val="20"/>
          <w:szCs w:val="20"/>
        </w:rPr>
        <w:t xml:space="preserve">к Положению «Об организации учета </w:t>
      </w:r>
    </w:p>
    <w:p w:rsidR="00566795" w:rsidRPr="002E50A1" w:rsidRDefault="00566795" w:rsidP="00566795">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566795" w:rsidRPr="002E50A1" w:rsidRDefault="00566795" w:rsidP="00566795">
      <w:pPr>
        <w:jc w:val="right"/>
        <w:rPr>
          <w:sz w:val="20"/>
          <w:szCs w:val="20"/>
        </w:rPr>
      </w:pPr>
      <w:r w:rsidRPr="002E50A1">
        <w:rPr>
          <w:sz w:val="20"/>
          <w:szCs w:val="20"/>
        </w:rPr>
        <w:t xml:space="preserve">реестра муниципального имущества </w:t>
      </w:r>
    </w:p>
    <w:p w:rsidR="00566795" w:rsidRPr="002E50A1" w:rsidRDefault="00566795" w:rsidP="00566795">
      <w:pPr>
        <w:jc w:val="right"/>
        <w:rPr>
          <w:sz w:val="20"/>
          <w:szCs w:val="20"/>
        </w:rPr>
      </w:pPr>
      <w:r w:rsidRPr="002E50A1">
        <w:rPr>
          <w:sz w:val="20"/>
          <w:szCs w:val="20"/>
        </w:rPr>
        <w:t xml:space="preserve">МО </w:t>
      </w:r>
      <w:proofErr w:type="spellStart"/>
      <w:r w:rsidR="00AB3DE1">
        <w:rPr>
          <w:sz w:val="20"/>
          <w:szCs w:val="20"/>
        </w:rPr>
        <w:t>Уношевское</w:t>
      </w:r>
      <w:proofErr w:type="spellEnd"/>
      <w:r w:rsidRPr="002E50A1">
        <w:rPr>
          <w:sz w:val="20"/>
          <w:szCs w:val="20"/>
        </w:rPr>
        <w:t xml:space="preserve"> сельское поселение </w:t>
      </w:r>
    </w:p>
    <w:p w:rsidR="002E50A1" w:rsidRDefault="00566795" w:rsidP="00566795">
      <w:pPr>
        <w:pStyle w:val="a7"/>
        <w:widowControl w:val="0"/>
        <w:ind w:left="5103"/>
        <w:contextualSpacing/>
        <w:jc w:val="right"/>
        <w:rPr>
          <w:sz w:val="20"/>
          <w:szCs w:val="20"/>
        </w:rPr>
      </w:pPr>
      <w:proofErr w:type="spellStart"/>
      <w:r>
        <w:rPr>
          <w:sz w:val="20"/>
          <w:szCs w:val="20"/>
        </w:rPr>
        <w:t>Гордеевский</w:t>
      </w:r>
      <w:proofErr w:type="spellEnd"/>
      <w:r w:rsidRPr="002E50A1">
        <w:rPr>
          <w:sz w:val="20"/>
          <w:szCs w:val="20"/>
        </w:rPr>
        <w:t xml:space="preserve"> муниципальный район»</w:t>
      </w:r>
    </w:p>
    <w:p w:rsidR="008C01A3" w:rsidRPr="002E50A1" w:rsidRDefault="008C01A3" w:rsidP="008C01A3">
      <w:pPr>
        <w:jc w:val="right"/>
        <w:rPr>
          <w:sz w:val="20"/>
          <w:szCs w:val="20"/>
        </w:rPr>
      </w:pP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rPr>
          <w:sz w:val="26"/>
          <w:szCs w:val="26"/>
        </w:rPr>
      </w:pPr>
      <w:r w:rsidRPr="002E50A1">
        <w:rPr>
          <w:sz w:val="26"/>
          <w:szCs w:val="26"/>
        </w:rPr>
        <w:t>Журнал</w:t>
      </w:r>
    </w:p>
    <w:p w:rsidR="002C0FDD" w:rsidRPr="002E50A1" w:rsidRDefault="002C0FDD" w:rsidP="002C0FDD">
      <w:pPr>
        <w:jc w:val="center"/>
        <w:rPr>
          <w:sz w:val="26"/>
          <w:szCs w:val="26"/>
        </w:rPr>
      </w:pPr>
      <w:r w:rsidRPr="002E50A1">
        <w:rPr>
          <w:sz w:val="26"/>
          <w:szCs w:val="26"/>
        </w:rPr>
        <w:t xml:space="preserve">учета документов, поступивших для учета муниципального имущества в реестре муниципального имущества </w:t>
      </w:r>
    </w:p>
    <w:p w:rsidR="002C0FDD" w:rsidRPr="002E50A1" w:rsidRDefault="002C0FDD" w:rsidP="002C0FDD">
      <w:pPr>
        <w:spacing w:line="276" w:lineRule="auto"/>
        <w:ind w:firstLine="426"/>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521"/>
        <w:gridCol w:w="1061"/>
        <w:gridCol w:w="1020"/>
        <w:gridCol w:w="988"/>
        <w:gridCol w:w="783"/>
        <w:gridCol w:w="1064"/>
        <w:gridCol w:w="1214"/>
        <w:gridCol w:w="1422"/>
      </w:tblGrid>
      <w:tr w:rsidR="002C0FDD" w:rsidRPr="002E50A1" w:rsidTr="002C0FDD">
        <w:tc>
          <w:tcPr>
            <w:tcW w:w="534"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 xml:space="preserve">№ </w:t>
            </w:r>
            <w:proofErr w:type="gramStart"/>
            <w:r w:rsidRPr="002E50A1">
              <w:rPr>
                <w:sz w:val="16"/>
                <w:szCs w:val="16"/>
              </w:rPr>
              <w:t>п</w:t>
            </w:r>
            <w:proofErr w:type="gramEnd"/>
            <w:r w:rsidRPr="002E50A1">
              <w:rPr>
                <w:sz w:val="16"/>
                <w:szCs w:val="16"/>
              </w:rPr>
              <w:t>/п</w:t>
            </w:r>
          </w:p>
        </w:tc>
        <w:tc>
          <w:tcPr>
            <w:tcW w:w="1587"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Правообладатель</w:t>
            </w:r>
          </w:p>
        </w:tc>
        <w:tc>
          <w:tcPr>
            <w:tcW w:w="7875" w:type="dxa"/>
            <w:gridSpan w:val="7"/>
            <w:shd w:val="clear" w:color="auto" w:fill="auto"/>
          </w:tcPr>
          <w:p w:rsidR="002C0FDD" w:rsidRPr="002E50A1" w:rsidRDefault="002C0FDD" w:rsidP="002C0FDD">
            <w:pPr>
              <w:spacing w:line="276" w:lineRule="auto"/>
              <w:jc w:val="center"/>
              <w:rPr>
                <w:sz w:val="16"/>
                <w:szCs w:val="16"/>
              </w:rPr>
            </w:pPr>
            <w:r w:rsidRPr="002E50A1">
              <w:rPr>
                <w:sz w:val="16"/>
                <w:szCs w:val="16"/>
              </w:rPr>
              <w:t>Пакет документов</w:t>
            </w:r>
          </w:p>
        </w:tc>
      </w:tr>
      <w:tr w:rsidR="002C0FDD" w:rsidRPr="002E50A1" w:rsidTr="002C0FDD">
        <w:tc>
          <w:tcPr>
            <w:tcW w:w="534" w:type="dxa"/>
            <w:vMerge/>
            <w:shd w:val="clear" w:color="auto" w:fill="auto"/>
          </w:tcPr>
          <w:p w:rsidR="002C0FDD" w:rsidRPr="002E50A1" w:rsidRDefault="002C0FDD" w:rsidP="002C0FDD">
            <w:pPr>
              <w:spacing w:line="276" w:lineRule="auto"/>
              <w:jc w:val="center"/>
              <w:rPr>
                <w:sz w:val="16"/>
                <w:szCs w:val="16"/>
              </w:rPr>
            </w:pPr>
          </w:p>
        </w:tc>
        <w:tc>
          <w:tcPr>
            <w:tcW w:w="1587" w:type="dxa"/>
            <w:vMerge/>
            <w:shd w:val="clear" w:color="auto" w:fill="auto"/>
          </w:tcPr>
          <w:p w:rsidR="002C0FDD" w:rsidRPr="002E50A1" w:rsidRDefault="002C0FDD" w:rsidP="002C0FDD">
            <w:pPr>
              <w:spacing w:line="276" w:lineRule="auto"/>
              <w:jc w:val="center"/>
              <w:rPr>
                <w:sz w:val="16"/>
                <w:szCs w:val="16"/>
              </w:rPr>
            </w:pPr>
          </w:p>
        </w:tc>
        <w:tc>
          <w:tcPr>
            <w:tcW w:w="2152" w:type="dxa"/>
            <w:gridSpan w:val="2"/>
            <w:shd w:val="clear" w:color="auto" w:fill="auto"/>
          </w:tcPr>
          <w:p w:rsidR="002C0FDD" w:rsidRPr="002E50A1" w:rsidRDefault="002C0FDD" w:rsidP="002C0FDD">
            <w:pPr>
              <w:spacing w:line="276" w:lineRule="auto"/>
              <w:jc w:val="center"/>
              <w:rPr>
                <w:sz w:val="16"/>
                <w:szCs w:val="16"/>
              </w:rPr>
            </w:pPr>
            <w:r w:rsidRPr="002E50A1">
              <w:rPr>
                <w:sz w:val="16"/>
                <w:szCs w:val="16"/>
              </w:rPr>
              <w:t xml:space="preserve">Реквизиты </w:t>
            </w:r>
          </w:p>
        </w:tc>
        <w:tc>
          <w:tcPr>
            <w:tcW w:w="5723" w:type="dxa"/>
            <w:gridSpan w:val="5"/>
            <w:shd w:val="clear" w:color="auto" w:fill="auto"/>
          </w:tcPr>
          <w:p w:rsidR="002C0FDD" w:rsidRPr="002E50A1" w:rsidRDefault="002C0FDD" w:rsidP="002C0FDD">
            <w:pPr>
              <w:spacing w:line="276" w:lineRule="auto"/>
              <w:jc w:val="center"/>
              <w:rPr>
                <w:sz w:val="16"/>
                <w:szCs w:val="16"/>
              </w:rPr>
            </w:pPr>
            <w:r w:rsidRPr="002E50A1">
              <w:rPr>
                <w:sz w:val="16"/>
                <w:szCs w:val="16"/>
              </w:rPr>
              <w:t>Количество приложенных документов (шт.)</w:t>
            </w:r>
          </w:p>
        </w:tc>
      </w:tr>
      <w:tr w:rsidR="002C0FDD" w:rsidRPr="002E50A1" w:rsidTr="002C0FDD">
        <w:tc>
          <w:tcPr>
            <w:tcW w:w="534" w:type="dxa"/>
            <w:vMerge/>
            <w:shd w:val="clear" w:color="auto" w:fill="auto"/>
          </w:tcPr>
          <w:p w:rsidR="002C0FDD" w:rsidRPr="002E50A1" w:rsidRDefault="002C0FDD" w:rsidP="002C0FDD">
            <w:pPr>
              <w:spacing w:line="276" w:lineRule="auto"/>
              <w:jc w:val="center"/>
              <w:rPr>
                <w:sz w:val="16"/>
                <w:szCs w:val="16"/>
              </w:rPr>
            </w:pPr>
          </w:p>
        </w:tc>
        <w:tc>
          <w:tcPr>
            <w:tcW w:w="1587" w:type="dxa"/>
            <w:vMerge/>
            <w:shd w:val="clear" w:color="auto" w:fill="auto"/>
          </w:tcPr>
          <w:p w:rsidR="002C0FDD" w:rsidRPr="002E50A1" w:rsidRDefault="002C0FDD" w:rsidP="002C0FDD">
            <w:pPr>
              <w:spacing w:line="276" w:lineRule="auto"/>
              <w:jc w:val="center"/>
              <w:rPr>
                <w:sz w:val="16"/>
                <w:szCs w:val="16"/>
              </w:rPr>
            </w:pPr>
          </w:p>
        </w:tc>
        <w:tc>
          <w:tcPr>
            <w:tcW w:w="1086" w:type="dxa"/>
            <w:vMerge w:val="restart"/>
            <w:shd w:val="clear" w:color="auto" w:fill="auto"/>
          </w:tcPr>
          <w:p w:rsidR="002C0FDD" w:rsidRPr="002E50A1" w:rsidRDefault="002C0FDD" w:rsidP="002C0FDD">
            <w:pPr>
              <w:spacing w:line="276" w:lineRule="auto"/>
              <w:jc w:val="center"/>
              <w:rPr>
                <w:sz w:val="16"/>
                <w:szCs w:val="16"/>
              </w:rPr>
            </w:pPr>
            <w:proofErr w:type="gramStart"/>
            <w:r w:rsidRPr="002E50A1">
              <w:rPr>
                <w:sz w:val="16"/>
                <w:szCs w:val="16"/>
              </w:rPr>
              <w:t>Исходящий</w:t>
            </w:r>
            <w:proofErr w:type="gramEnd"/>
            <w:r w:rsidRPr="002E50A1">
              <w:rPr>
                <w:sz w:val="16"/>
                <w:szCs w:val="16"/>
              </w:rPr>
              <w:t xml:space="preserve"> (дата, №)</w:t>
            </w:r>
          </w:p>
        </w:tc>
        <w:tc>
          <w:tcPr>
            <w:tcW w:w="1066"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Входящий (дата</w:t>
            </w:r>
            <w:proofErr w:type="gramStart"/>
            <w:r w:rsidRPr="002E50A1">
              <w:rPr>
                <w:sz w:val="16"/>
                <w:szCs w:val="16"/>
              </w:rPr>
              <w:t>, №)</w:t>
            </w:r>
            <w:proofErr w:type="gramEnd"/>
          </w:p>
        </w:tc>
        <w:tc>
          <w:tcPr>
            <w:tcW w:w="1999" w:type="dxa"/>
            <w:gridSpan w:val="2"/>
            <w:shd w:val="clear" w:color="auto" w:fill="auto"/>
          </w:tcPr>
          <w:p w:rsidR="002C0FDD" w:rsidRPr="002E50A1" w:rsidRDefault="002C0FDD" w:rsidP="002C0FDD">
            <w:pPr>
              <w:spacing w:line="276" w:lineRule="auto"/>
              <w:jc w:val="center"/>
              <w:rPr>
                <w:sz w:val="16"/>
                <w:szCs w:val="16"/>
              </w:rPr>
            </w:pPr>
            <w:r w:rsidRPr="002E50A1">
              <w:rPr>
                <w:sz w:val="16"/>
                <w:szCs w:val="16"/>
              </w:rPr>
              <w:t>Карты</w:t>
            </w:r>
          </w:p>
        </w:tc>
        <w:tc>
          <w:tcPr>
            <w:tcW w:w="1088"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Записи об изменениях сведений об ОУ</w:t>
            </w:r>
          </w:p>
        </w:tc>
        <w:tc>
          <w:tcPr>
            <w:tcW w:w="1214"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Записи о прекращении права собственности на имущество</w:t>
            </w:r>
          </w:p>
        </w:tc>
        <w:tc>
          <w:tcPr>
            <w:tcW w:w="1422"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Документы, подтверждающие содержащиеся в картах и записях сведения об ОУ и лицах, обладающих правами на ОУ и сведениями о них</w:t>
            </w:r>
          </w:p>
        </w:tc>
      </w:tr>
      <w:tr w:rsidR="002C0FDD" w:rsidRPr="002E50A1" w:rsidTr="002C0FDD">
        <w:tc>
          <w:tcPr>
            <w:tcW w:w="534" w:type="dxa"/>
            <w:vMerge/>
            <w:shd w:val="clear" w:color="auto" w:fill="auto"/>
          </w:tcPr>
          <w:p w:rsidR="002C0FDD" w:rsidRPr="002E50A1" w:rsidRDefault="002C0FDD" w:rsidP="002C0FDD">
            <w:pPr>
              <w:spacing w:line="276" w:lineRule="auto"/>
              <w:jc w:val="center"/>
              <w:rPr>
                <w:sz w:val="16"/>
                <w:szCs w:val="16"/>
              </w:rPr>
            </w:pPr>
          </w:p>
        </w:tc>
        <w:tc>
          <w:tcPr>
            <w:tcW w:w="1587" w:type="dxa"/>
            <w:vMerge/>
            <w:shd w:val="clear" w:color="auto" w:fill="auto"/>
          </w:tcPr>
          <w:p w:rsidR="002C0FDD" w:rsidRPr="002E50A1" w:rsidRDefault="002C0FDD" w:rsidP="002C0FDD">
            <w:pPr>
              <w:spacing w:line="276" w:lineRule="auto"/>
              <w:jc w:val="center"/>
              <w:rPr>
                <w:sz w:val="16"/>
                <w:szCs w:val="16"/>
              </w:rPr>
            </w:pPr>
          </w:p>
        </w:tc>
        <w:tc>
          <w:tcPr>
            <w:tcW w:w="1086" w:type="dxa"/>
            <w:vMerge/>
            <w:shd w:val="clear" w:color="auto" w:fill="auto"/>
          </w:tcPr>
          <w:p w:rsidR="002C0FDD" w:rsidRPr="002E50A1" w:rsidRDefault="002C0FDD" w:rsidP="002C0FDD">
            <w:pPr>
              <w:spacing w:line="276" w:lineRule="auto"/>
              <w:jc w:val="center"/>
              <w:rPr>
                <w:sz w:val="16"/>
                <w:szCs w:val="16"/>
              </w:rPr>
            </w:pPr>
          </w:p>
        </w:tc>
        <w:tc>
          <w:tcPr>
            <w:tcW w:w="1066" w:type="dxa"/>
            <w:vMerge/>
            <w:shd w:val="clear" w:color="auto" w:fill="auto"/>
          </w:tcPr>
          <w:p w:rsidR="002C0FDD" w:rsidRPr="002E50A1" w:rsidRDefault="002C0FDD" w:rsidP="002C0FDD">
            <w:pPr>
              <w:spacing w:line="276" w:lineRule="auto"/>
              <w:jc w:val="center"/>
              <w:rPr>
                <w:sz w:val="16"/>
                <w:szCs w:val="16"/>
              </w:rPr>
            </w:pPr>
          </w:p>
        </w:tc>
        <w:tc>
          <w:tcPr>
            <w:tcW w:w="1050" w:type="dxa"/>
            <w:shd w:val="clear" w:color="auto" w:fill="auto"/>
          </w:tcPr>
          <w:p w:rsidR="002C0FDD" w:rsidRPr="002E50A1" w:rsidRDefault="002C0FDD" w:rsidP="002C0FDD">
            <w:pPr>
              <w:spacing w:line="276" w:lineRule="auto"/>
              <w:jc w:val="center"/>
              <w:rPr>
                <w:sz w:val="16"/>
                <w:szCs w:val="16"/>
              </w:rPr>
            </w:pPr>
            <w:r w:rsidRPr="002E50A1">
              <w:rPr>
                <w:sz w:val="16"/>
                <w:szCs w:val="16"/>
              </w:rPr>
              <w:t>Объектов учета (ОУ)</w:t>
            </w:r>
          </w:p>
        </w:tc>
        <w:tc>
          <w:tcPr>
            <w:tcW w:w="949" w:type="dxa"/>
            <w:shd w:val="clear" w:color="auto" w:fill="auto"/>
          </w:tcPr>
          <w:p w:rsidR="002C0FDD" w:rsidRPr="002E50A1" w:rsidRDefault="002C0FDD" w:rsidP="002C0FDD">
            <w:pPr>
              <w:spacing w:line="276" w:lineRule="auto"/>
              <w:jc w:val="center"/>
              <w:rPr>
                <w:sz w:val="16"/>
                <w:szCs w:val="16"/>
              </w:rPr>
            </w:pPr>
            <w:r w:rsidRPr="002E50A1">
              <w:rPr>
                <w:sz w:val="16"/>
                <w:szCs w:val="16"/>
              </w:rPr>
              <w:t>лиц</w:t>
            </w:r>
          </w:p>
        </w:tc>
        <w:tc>
          <w:tcPr>
            <w:tcW w:w="1088" w:type="dxa"/>
            <w:vMerge/>
            <w:shd w:val="clear" w:color="auto" w:fill="auto"/>
          </w:tcPr>
          <w:p w:rsidR="002C0FDD" w:rsidRPr="002E50A1" w:rsidRDefault="002C0FDD" w:rsidP="002C0FDD">
            <w:pPr>
              <w:spacing w:line="276" w:lineRule="auto"/>
              <w:jc w:val="center"/>
              <w:rPr>
                <w:sz w:val="16"/>
                <w:szCs w:val="16"/>
              </w:rPr>
            </w:pPr>
          </w:p>
        </w:tc>
        <w:tc>
          <w:tcPr>
            <w:tcW w:w="1214" w:type="dxa"/>
            <w:vMerge/>
            <w:shd w:val="clear" w:color="auto" w:fill="auto"/>
          </w:tcPr>
          <w:p w:rsidR="002C0FDD" w:rsidRPr="002E50A1" w:rsidRDefault="002C0FDD" w:rsidP="002C0FDD">
            <w:pPr>
              <w:spacing w:line="276" w:lineRule="auto"/>
              <w:jc w:val="center"/>
              <w:rPr>
                <w:sz w:val="16"/>
                <w:szCs w:val="16"/>
              </w:rPr>
            </w:pPr>
          </w:p>
        </w:tc>
        <w:tc>
          <w:tcPr>
            <w:tcW w:w="1422" w:type="dxa"/>
            <w:vMerge/>
            <w:shd w:val="clear" w:color="auto" w:fill="auto"/>
          </w:tcPr>
          <w:p w:rsidR="002C0FDD" w:rsidRPr="002E50A1" w:rsidRDefault="002C0FDD" w:rsidP="002C0FDD">
            <w:pPr>
              <w:spacing w:line="276" w:lineRule="auto"/>
              <w:jc w:val="center"/>
              <w:rPr>
                <w:sz w:val="16"/>
                <w:szCs w:val="16"/>
              </w:rPr>
            </w:pPr>
          </w:p>
        </w:tc>
      </w:tr>
      <w:tr w:rsidR="002C0FDD" w:rsidRPr="00665632" w:rsidTr="002C0FDD">
        <w:tc>
          <w:tcPr>
            <w:tcW w:w="534" w:type="dxa"/>
            <w:shd w:val="clear" w:color="auto" w:fill="auto"/>
          </w:tcPr>
          <w:p w:rsidR="002C0FDD" w:rsidRPr="002E50A1" w:rsidRDefault="002C0FDD" w:rsidP="002C0FDD">
            <w:pPr>
              <w:spacing w:line="276" w:lineRule="auto"/>
              <w:jc w:val="center"/>
              <w:rPr>
                <w:sz w:val="16"/>
                <w:szCs w:val="16"/>
              </w:rPr>
            </w:pPr>
            <w:r w:rsidRPr="002E50A1">
              <w:rPr>
                <w:sz w:val="16"/>
                <w:szCs w:val="16"/>
              </w:rPr>
              <w:t>1</w:t>
            </w:r>
          </w:p>
        </w:tc>
        <w:tc>
          <w:tcPr>
            <w:tcW w:w="1587" w:type="dxa"/>
            <w:shd w:val="clear" w:color="auto" w:fill="auto"/>
          </w:tcPr>
          <w:p w:rsidR="002C0FDD" w:rsidRPr="002E50A1" w:rsidRDefault="002C0FDD" w:rsidP="002C0FDD">
            <w:pPr>
              <w:spacing w:line="276" w:lineRule="auto"/>
              <w:jc w:val="center"/>
              <w:rPr>
                <w:sz w:val="16"/>
                <w:szCs w:val="16"/>
              </w:rPr>
            </w:pPr>
            <w:r w:rsidRPr="002E50A1">
              <w:rPr>
                <w:sz w:val="16"/>
                <w:szCs w:val="16"/>
              </w:rPr>
              <w:t>2</w:t>
            </w:r>
          </w:p>
        </w:tc>
        <w:tc>
          <w:tcPr>
            <w:tcW w:w="1086" w:type="dxa"/>
            <w:shd w:val="clear" w:color="auto" w:fill="auto"/>
          </w:tcPr>
          <w:p w:rsidR="002C0FDD" w:rsidRPr="002E50A1" w:rsidRDefault="002C0FDD" w:rsidP="002C0FDD">
            <w:pPr>
              <w:spacing w:line="276" w:lineRule="auto"/>
              <w:jc w:val="center"/>
              <w:rPr>
                <w:sz w:val="16"/>
                <w:szCs w:val="16"/>
              </w:rPr>
            </w:pPr>
            <w:r w:rsidRPr="002E50A1">
              <w:rPr>
                <w:sz w:val="16"/>
                <w:szCs w:val="16"/>
              </w:rPr>
              <w:t>3</w:t>
            </w:r>
          </w:p>
        </w:tc>
        <w:tc>
          <w:tcPr>
            <w:tcW w:w="1066" w:type="dxa"/>
            <w:shd w:val="clear" w:color="auto" w:fill="auto"/>
          </w:tcPr>
          <w:p w:rsidR="002C0FDD" w:rsidRPr="002E50A1" w:rsidRDefault="002C0FDD" w:rsidP="002C0FDD">
            <w:pPr>
              <w:spacing w:line="276" w:lineRule="auto"/>
              <w:jc w:val="center"/>
              <w:rPr>
                <w:sz w:val="16"/>
                <w:szCs w:val="16"/>
              </w:rPr>
            </w:pPr>
            <w:r w:rsidRPr="002E50A1">
              <w:rPr>
                <w:sz w:val="16"/>
                <w:szCs w:val="16"/>
              </w:rPr>
              <w:t>4</w:t>
            </w:r>
          </w:p>
        </w:tc>
        <w:tc>
          <w:tcPr>
            <w:tcW w:w="1050" w:type="dxa"/>
            <w:shd w:val="clear" w:color="auto" w:fill="auto"/>
          </w:tcPr>
          <w:p w:rsidR="002C0FDD" w:rsidRPr="002E50A1" w:rsidRDefault="002C0FDD" w:rsidP="002C0FDD">
            <w:pPr>
              <w:spacing w:line="276" w:lineRule="auto"/>
              <w:jc w:val="center"/>
              <w:rPr>
                <w:sz w:val="16"/>
                <w:szCs w:val="16"/>
              </w:rPr>
            </w:pPr>
            <w:r w:rsidRPr="002E50A1">
              <w:rPr>
                <w:sz w:val="16"/>
                <w:szCs w:val="16"/>
              </w:rPr>
              <w:t>5</w:t>
            </w:r>
          </w:p>
        </w:tc>
        <w:tc>
          <w:tcPr>
            <w:tcW w:w="949" w:type="dxa"/>
            <w:shd w:val="clear" w:color="auto" w:fill="auto"/>
          </w:tcPr>
          <w:p w:rsidR="002C0FDD" w:rsidRPr="002E50A1" w:rsidRDefault="002C0FDD" w:rsidP="002C0FDD">
            <w:pPr>
              <w:spacing w:line="276" w:lineRule="auto"/>
              <w:jc w:val="center"/>
              <w:rPr>
                <w:sz w:val="16"/>
                <w:szCs w:val="16"/>
              </w:rPr>
            </w:pPr>
            <w:r w:rsidRPr="002E50A1">
              <w:rPr>
                <w:sz w:val="16"/>
                <w:szCs w:val="16"/>
              </w:rPr>
              <w:t>6</w:t>
            </w:r>
          </w:p>
        </w:tc>
        <w:tc>
          <w:tcPr>
            <w:tcW w:w="1088" w:type="dxa"/>
            <w:shd w:val="clear" w:color="auto" w:fill="auto"/>
          </w:tcPr>
          <w:p w:rsidR="002C0FDD" w:rsidRPr="002E50A1" w:rsidRDefault="002C0FDD" w:rsidP="002C0FDD">
            <w:pPr>
              <w:spacing w:line="276" w:lineRule="auto"/>
              <w:jc w:val="center"/>
              <w:rPr>
                <w:sz w:val="16"/>
                <w:szCs w:val="16"/>
              </w:rPr>
            </w:pPr>
            <w:r w:rsidRPr="002E50A1">
              <w:rPr>
                <w:sz w:val="16"/>
                <w:szCs w:val="16"/>
              </w:rPr>
              <w:t>7</w:t>
            </w:r>
          </w:p>
        </w:tc>
        <w:tc>
          <w:tcPr>
            <w:tcW w:w="1214" w:type="dxa"/>
            <w:shd w:val="clear" w:color="auto" w:fill="auto"/>
          </w:tcPr>
          <w:p w:rsidR="002C0FDD" w:rsidRPr="002E50A1" w:rsidRDefault="002C0FDD" w:rsidP="002C0FDD">
            <w:pPr>
              <w:spacing w:line="276" w:lineRule="auto"/>
              <w:jc w:val="center"/>
              <w:rPr>
                <w:sz w:val="16"/>
                <w:szCs w:val="16"/>
              </w:rPr>
            </w:pPr>
            <w:r w:rsidRPr="002E50A1">
              <w:rPr>
                <w:sz w:val="16"/>
                <w:szCs w:val="16"/>
              </w:rPr>
              <w:t>8</w:t>
            </w:r>
          </w:p>
        </w:tc>
        <w:tc>
          <w:tcPr>
            <w:tcW w:w="1422" w:type="dxa"/>
            <w:shd w:val="clear" w:color="auto" w:fill="auto"/>
          </w:tcPr>
          <w:p w:rsidR="002C0FDD" w:rsidRPr="00665632" w:rsidRDefault="002C0FDD" w:rsidP="002C0FDD">
            <w:pPr>
              <w:spacing w:line="276" w:lineRule="auto"/>
              <w:jc w:val="center"/>
              <w:rPr>
                <w:sz w:val="16"/>
                <w:szCs w:val="16"/>
              </w:rPr>
            </w:pPr>
            <w:r w:rsidRPr="002E50A1">
              <w:rPr>
                <w:sz w:val="16"/>
                <w:szCs w:val="16"/>
              </w:rPr>
              <w:t>9</w:t>
            </w:r>
          </w:p>
        </w:tc>
      </w:tr>
      <w:tr w:rsidR="002C0FDD" w:rsidRPr="00665632" w:rsidTr="002C0FDD">
        <w:tc>
          <w:tcPr>
            <w:tcW w:w="534" w:type="dxa"/>
            <w:shd w:val="clear" w:color="auto" w:fill="auto"/>
          </w:tcPr>
          <w:p w:rsidR="002C0FDD" w:rsidRPr="00665632" w:rsidRDefault="002C0FDD" w:rsidP="002C0FDD">
            <w:pPr>
              <w:spacing w:line="276" w:lineRule="auto"/>
              <w:jc w:val="center"/>
              <w:rPr>
                <w:sz w:val="16"/>
                <w:szCs w:val="16"/>
              </w:rPr>
            </w:pPr>
          </w:p>
        </w:tc>
        <w:tc>
          <w:tcPr>
            <w:tcW w:w="1587" w:type="dxa"/>
            <w:shd w:val="clear" w:color="auto" w:fill="auto"/>
          </w:tcPr>
          <w:p w:rsidR="002C0FDD" w:rsidRPr="00665632" w:rsidRDefault="002C0FDD" w:rsidP="002C0FDD">
            <w:pPr>
              <w:spacing w:line="276" w:lineRule="auto"/>
              <w:jc w:val="center"/>
              <w:rPr>
                <w:sz w:val="16"/>
                <w:szCs w:val="16"/>
              </w:rPr>
            </w:pPr>
          </w:p>
        </w:tc>
        <w:tc>
          <w:tcPr>
            <w:tcW w:w="1086" w:type="dxa"/>
            <w:shd w:val="clear" w:color="auto" w:fill="auto"/>
          </w:tcPr>
          <w:p w:rsidR="002C0FDD" w:rsidRPr="00665632" w:rsidRDefault="002C0FDD" w:rsidP="002C0FDD">
            <w:pPr>
              <w:spacing w:line="276" w:lineRule="auto"/>
              <w:jc w:val="center"/>
              <w:rPr>
                <w:sz w:val="16"/>
                <w:szCs w:val="16"/>
              </w:rPr>
            </w:pPr>
          </w:p>
        </w:tc>
        <w:tc>
          <w:tcPr>
            <w:tcW w:w="1066" w:type="dxa"/>
            <w:shd w:val="clear" w:color="auto" w:fill="auto"/>
          </w:tcPr>
          <w:p w:rsidR="002C0FDD" w:rsidRPr="00665632" w:rsidRDefault="002C0FDD" w:rsidP="002C0FDD">
            <w:pPr>
              <w:spacing w:line="276" w:lineRule="auto"/>
              <w:jc w:val="center"/>
              <w:rPr>
                <w:sz w:val="16"/>
                <w:szCs w:val="16"/>
              </w:rPr>
            </w:pPr>
          </w:p>
        </w:tc>
        <w:tc>
          <w:tcPr>
            <w:tcW w:w="1050" w:type="dxa"/>
            <w:shd w:val="clear" w:color="auto" w:fill="auto"/>
          </w:tcPr>
          <w:p w:rsidR="002C0FDD" w:rsidRPr="00665632" w:rsidRDefault="002C0FDD" w:rsidP="002C0FDD">
            <w:pPr>
              <w:spacing w:line="276" w:lineRule="auto"/>
              <w:jc w:val="center"/>
              <w:rPr>
                <w:sz w:val="16"/>
                <w:szCs w:val="16"/>
              </w:rPr>
            </w:pPr>
          </w:p>
        </w:tc>
        <w:tc>
          <w:tcPr>
            <w:tcW w:w="949" w:type="dxa"/>
            <w:shd w:val="clear" w:color="auto" w:fill="auto"/>
          </w:tcPr>
          <w:p w:rsidR="002C0FDD" w:rsidRPr="00665632" w:rsidRDefault="002C0FDD" w:rsidP="002C0FDD">
            <w:pPr>
              <w:spacing w:line="276" w:lineRule="auto"/>
              <w:jc w:val="center"/>
              <w:rPr>
                <w:sz w:val="16"/>
                <w:szCs w:val="16"/>
              </w:rPr>
            </w:pPr>
          </w:p>
        </w:tc>
        <w:tc>
          <w:tcPr>
            <w:tcW w:w="1088" w:type="dxa"/>
            <w:shd w:val="clear" w:color="auto" w:fill="auto"/>
          </w:tcPr>
          <w:p w:rsidR="002C0FDD" w:rsidRPr="00665632" w:rsidRDefault="002C0FDD" w:rsidP="002C0FDD">
            <w:pPr>
              <w:spacing w:line="276" w:lineRule="auto"/>
              <w:jc w:val="center"/>
              <w:rPr>
                <w:sz w:val="16"/>
                <w:szCs w:val="16"/>
              </w:rPr>
            </w:pPr>
          </w:p>
        </w:tc>
        <w:tc>
          <w:tcPr>
            <w:tcW w:w="1214" w:type="dxa"/>
            <w:shd w:val="clear" w:color="auto" w:fill="auto"/>
          </w:tcPr>
          <w:p w:rsidR="002C0FDD" w:rsidRPr="00665632" w:rsidRDefault="002C0FDD" w:rsidP="002C0FDD">
            <w:pPr>
              <w:spacing w:line="276" w:lineRule="auto"/>
              <w:jc w:val="center"/>
              <w:rPr>
                <w:sz w:val="16"/>
                <w:szCs w:val="16"/>
              </w:rPr>
            </w:pPr>
          </w:p>
        </w:tc>
        <w:tc>
          <w:tcPr>
            <w:tcW w:w="1422" w:type="dxa"/>
            <w:shd w:val="clear" w:color="auto" w:fill="auto"/>
          </w:tcPr>
          <w:p w:rsidR="002C0FDD" w:rsidRPr="00665632" w:rsidRDefault="002C0FDD" w:rsidP="002C0FDD">
            <w:pPr>
              <w:spacing w:line="276" w:lineRule="auto"/>
              <w:jc w:val="center"/>
              <w:rPr>
                <w:sz w:val="16"/>
                <w:szCs w:val="16"/>
              </w:rPr>
            </w:pPr>
          </w:p>
        </w:tc>
      </w:tr>
    </w:tbl>
    <w:p w:rsidR="002C0FDD" w:rsidRPr="00B733D9" w:rsidRDefault="002C0FDD" w:rsidP="002C0FDD">
      <w:pPr>
        <w:autoSpaceDE w:val="0"/>
        <w:autoSpaceDN w:val="0"/>
        <w:adjustRightInd w:val="0"/>
      </w:pPr>
    </w:p>
    <w:p w:rsidR="002C0FDD" w:rsidRDefault="002C0FDD"/>
    <w:sectPr w:rsidR="002C0FDD" w:rsidSect="009F04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888" w:rsidRDefault="00D11888" w:rsidP="00051DE4">
      <w:r>
        <w:separator/>
      </w:r>
    </w:p>
  </w:endnote>
  <w:endnote w:type="continuationSeparator" w:id="0">
    <w:p w:rsidR="00D11888" w:rsidRDefault="00D11888" w:rsidP="0005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58" w:rsidRDefault="00E55858">
    <w:pPr>
      <w:pStyle w:val="a5"/>
      <w:jc w:val="right"/>
    </w:pPr>
  </w:p>
  <w:p w:rsidR="00E55858" w:rsidRDefault="00E5585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58" w:rsidRDefault="00E55858">
    <w:pPr>
      <w:pStyle w:val="a5"/>
      <w:jc w:val="right"/>
    </w:pPr>
  </w:p>
  <w:p w:rsidR="00E55858" w:rsidRDefault="00E558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888" w:rsidRDefault="00D11888" w:rsidP="00051DE4">
      <w:r>
        <w:separator/>
      </w:r>
    </w:p>
  </w:footnote>
  <w:footnote w:type="continuationSeparator" w:id="0">
    <w:p w:rsidR="00D11888" w:rsidRDefault="00D11888" w:rsidP="00051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58" w:rsidRDefault="00684771" w:rsidP="002C0FDD">
    <w:pPr>
      <w:pStyle w:val="a3"/>
      <w:framePr w:wrap="around" w:vAnchor="text" w:hAnchor="margin" w:xAlign="center" w:y="1"/>
      <w:rPr>
        <w:rStyle w:val="a9"/>
      </w:rPr>
    </w:pPr>
    <w:r>
      <w:rPr>
        <w:rStyle w:val="a9"/>
      </w:rPr>
      <w:fldChar w:fldCharType="begin"/>
    </w:r>
    <w:r w:rsidR="00E55858">
      <w:rPr>
        <w:rStyle w:val="a9"/>
      </w:rPr>
      <w:instrText xml:space="preserve">PAGE  </w:instrText>
    </w:r>
    <w:r>
      <w:rPr>
        <w:rStyle w:val="a9"/>
      </w:rPr>
      <w:fldChar w:fldCharType="separate"/>
    </w:r>
    <w:r w:rsidR="00E55858">
      <w:rPr>
        <w:rStyle w:val="a9"/>
        <w:noProof/>
      </w:rPr>
      <w:t>1</w:t>
    </w:r>
    <w:r>
      <w:rPr>
        <w:rStyle w:val="a9"/>
      </w:rPr>
      <w:fldChar w:fldCharType="end"/>
    </w:r>
  </w:p>
  <w:p w:rsidR="00E55858" w:rsidRDefault="00E558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C0FDD"/>
    <w:rsid w:val="000161F8"/>
    <w:rsid w:val="00051DE4"/>
    <w:rsid w:val="00087AAD"/>
    <w:rsid w:val="00096843"/>
    <w:rsid w:val="00171700"/>
    <w:rsid w:val="00245A7A"/>
    <w:rsid w:val="002745EB"/>
    <w:rsid w:val="002C0FDD"/>
    <w:rsid w:val="002E50A1"/>
    <w:rsid w:val="002F286C"/>
    <w:rsid w:val="002F327D"/>
    <w:rsid w:val="003937F0"/>
    <w:rsid w:val="003B1A19"/>
    <w:rsid w:val="003D63F0"/>
    <w:rsid w:val="003E6043"/>
    <w:rsid w:val="00467788"/>
    <w:rsid w:val="00483237"/>
    <w:rsid w:val="004F42FF"/>
    <w:rsid w:val="00503C6E"/>
    <w:rsid w:val="00566795"/>
    <w:rsid w:val="00567F35"/>
    <w:rsid w:val="00572132"/>
    <w:rsid w:val="005D1B06"/>
    <w:rsid w:val="0064431C"/>
    <w:rsid w:val="0066493B"/>
    <w:rsid w:val="00684771"/>
    <w:rsid w:val="006A6114"/>
    <w:rsid w:val="006C1A41"/>
    <w:rsid w:val="00704075"/>
    <w:rsid w:val="007264D0"/>
    <w:rsid w:val="007278FC"/>
    <w:rsid w:val="00741790"/>
    <w:rsid w:val="00745FAA"/>
    <w:rsid w:val="00794B83"/>
    <w:rsid w:val="00796D75"/>
    <w:rsid w:val="007D079B"/>
    <w:rsid w:val="007D0A8A"/>
    <w:rsid w:val="008A1519"/>
    <w:rsid w:val="008C01A3"/>
    <w:rsid w:val="0096608D"/>
    <w:rsid w:val="00975FD0"/>
    <w:rsid w:val="009852EE"/>
    <w:rsid w:val="00997904"/>
    <w:rsid w:val="009F04B2"/>
    <w:rsid w:val="009F16B3"/>
    <w:rsid w:val="00A535AE"/>
    <w:rsid w:val="00A6091A"/>
    <w:rsid w:val="00AB3DE1"/>
    <w:rsid w:val="00AE18D9"/>
    <w:rsid w:val="00B05DCC"/>
    <w:rsid w:val="00BD71D7"/>
    <w:rsid w:val="00C317FE"/>
    <w:rsid w:val="00CD04DA"/>
    <w:rsid w:val="00CF1B97"/>
    <w:rsid w:val="00CF642B"/>
    <w:rsid w:val="00D11888"/>
    <w:rsid w:val="00D31F2A"/>
    <w:rsid w:val="00D661A0"/>
    <w:rsid w:val="00E116C8"/>
    <w:rsid w:val="00E342BE"/>
    <w:rsid w:val="00E35371"/>
    <w:rsid w:val="00E55858"/>
    <w:rsid w:val="00E74A69"/>
    <w:rsid w:val="00E93DCC"/>
    <w:rsid w:val="00F02DBB"/>
    <w:rsid w:val="00F44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0FDD"/>
    <w:rPr>
      <w:sz w:val="24"/>
      <w:szCs w:val="24"/>
    </w:rPr>
  </w:style>
  <w:style w:type="paragraph" w:styleId="1">
    <w:name w:val="heading 1"/>
    <w:basedOn w:val="a"/>
    <w:next w:val="a"/>
    <w:qFormat/>
    <w:rsid w:val="002C0FDD"/>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0FDD"/>
    <w:pPr>
      <w:tabs>
        <w:tab w:val="center" w:pos="4536"/>
        <w:tab w:val="right" w:pos="9072"/>
      </w:tabs>
    </w:pPr>
  </w:style>
  <w:style w:type="paragraph" w:styleId="a5">
    <w:name w:val="footer"/>
    <w:basedOn w:val="a"/>
    <w:link w:val="a6"/>
    <w:uiPriority w:val="99"/>
    <w:rsid w:val="002C0FDD"/>
    <w:pPr>
      <w:tabs>
        <w:tab w:val="center" w:pos="4536"/>
        <w:tab w:val="right" w:pos="9072"/>
      </w:tabs>
    </w:pPr>
  </w:style>
  <w:style w:type="paragraph" w:styleId="a7">
    <w:name w:val="Body Text"/>
    <w:basedOn w:val="a"/>
    <w:link w:val="a8"/>
    <w:rsid w:val="002C0FDD"/>
    <w:pPr>
      <w:tabs>
        <w:tab w:val="left" w:pos="709"/>
      </w:tabs>
    </w:pPr>
    <w:rPr>
      <w:sz w:val="22"/>
    </w:rPr>
  </w:style>
  <w:style w:type="paragraph" w:customStyle="1" w:styleId="ConsPlusNormal">
    <w:name w:val="ConsPlusNormal"/>
    <w:rsid w:val="002C0FDD"/>
    <w:pPr>
      <w:widowControl w:val="0"/>
      <w:autoSpaceDE w:val="0"/>
      <w:autoSpaceDN w:val="0"/>
      <w:adjustRightInd w:val="0"/>
      <w:ind w:firstLine="720"/>
    </w:pPr>
    <w:rPr>
      <w:rFonts w:ascii="Arial" w:hAnsi="Arial" w:cs="Arial"/>
    </w:rPr>
  </w:style>
  <w:style w:type="character" w:styleId="a9">
    <w:name w:val="page number"/>
    <w:basedOn w:val="a0"/>
    <w:rsid w:val="002C0FDD"/>
  </w:style>
  <w:style w:type="character" w:customStyle="1" w:styleId="a4">
    <w:name w:val="Верхний колонтитул Знак"/>
    <w:link w:val="a3"/>
    <w:rsid w:val="002C0FDD"/>
    <w:rPr>
      <w:sz w:val="24"/>
      <w:szCs w:val="24"/>
      <w:lang w:val="ru-RU" w:eastAsia="ru-RU" w:bidi="ar-SA"/>
    </w:rPr>
  </w:style>
  <w:style w:type="character" w:customStyle="1" w:styleId="a6">
    <w:name w:val="Нижний колонтитул Знак"/>
    <w:link w:val="a5"/>
    <w:uiPriority w:val="99"/>
    <w:rsid w:val="002C0FDD"/>
    <w:rPr>
      <w:sz w:val="24"/>
      <w:szCs w:val="24"/>
      <w:lang w:bidi="ar-SA"/>
    </w:rPr>
  </w:style>
  <w:style w:type="character" w:customStyle="1" w:styleId="a8">
    <w:name w:val="Основной текст Знак"/>
    <w:link w:val="a7"/>
    <w:rsid w:val="002C0FDD"/>
    <w:rPr>
      <w:sz w:val="22"/>
      <w:szCs w:val="24"/>
      <w:lang w:val="ru-RU" w:eastAsia="ru-RU" w:bidi="ar-SA"/>
    </w:rPr>
  </w:style>
  <w:style w:type="paragraph" w:customStyle="1" w:styleId="ConsPlusTitle">
    <w:name w:val="ConsPlusTitle"/>
    <w:rsid w:val="002C0FDD"/>
    <w:pPr>
      <w:widowControl w:val="0"/>
      <w:autoSpaceDE w:val="0"/>
      <w:autoSpaceDN w:val="0"/>
      <w:adjustRightInd w:val="0"/>
    </w:pPr>
    <w:rPr>
      <w:rFonts w:ascii="Arial" w:hAnsi="Arial" w:cs="Arial"/>
      <w:b/>
      <w:bCs/>
    </w:rPr>
  </w:style>
  <w:style w:type="paragraph" w:customStyle="1" w:styleId="ConsNormal">
    <w:name w:val="ConsNormal"/>
    <w:rsid w:val="002C0FDD"/>
    <w:pPr>
      <w:widowControl w:val="0"/>
      <w:ind w:firstLine="720"/>
    </w:pPr>
    <w:rPr>
      <w:rFonts w:ascii="Arial" w:hAnsi="Arial"/>
      <w:snapToGrid w:val="0"/>
    </w:rPr>
  </w:style>
  <w:style w:type="character" w:customStyle="1" w:styleId="aa">
    <w:name w:val="Гипертекстовая ссылка"/>
    <w:rsid w:val="002C0FDD"/>
    <w:rPr>
      <w:rFonts w:ascii="Times New Roman" w:hAnsi="Times New Roman" w:cs="Times New Roman" w:hint="default"/>
      <w:color w:val="008000"/>
    </w:rPr>
  </w:style>
  <w:style w:type="paragraph" w:styleId="ab">
    <w:name w:val="List Paragraph"/>
    <w:basedOn w:val="a"/>
    <w:qFormat/>
    <w:rsid w:val="002C0FDD"/>
    <w:pPr>
      <w:ind w:left="708"/>
    </w:pPr>
  </w:style>
  <w:style w:type="paragraph" w:styleId="HTML">
    <w:name w:val="HTML Preformatted"/>
    <w:basedOn w:val="a"/>
    <w:link w:val="HTML0"/>
    <w:rsid w:val="0005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051DE4"/>
    <w:rPr>
      <w:rFonts w:ascii="Courier New" w:hAnsi="Courier New" w:cs="Courier New"/>
    </w:rPr>
  </w:style>
  <w:style w:type="paragraph" w:styleId="ac">
    <w:name w:val="Balloon Text"/>
    <w:basedOn w:val="a"/>
    <w:link w:val="ad"/>
    <w:rsid w:val="00E55858"/>
    <w:rPr>
      <w:rFonts w:ascii="Tahoma" w:hAnsi="Tahoma" w:cs="Tahoma"/>
      <w:sz w:val="16"/>
      <w:szCs w:val="16"/>
    </w:rPr>
  </w:style>
  <w:style w:type="character" w:customStyle="1" w:styleId="ad">
    <w:name w:val="Текст выноски Знак"/>
    <w:basedOn w:val="a0"/>
    <w:link w:val="ac"/>
    <w:rsid w:val="00E558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E6827F810E831F233326328A7015EEDEF6009C0292C1F01E130FD7EFF262A5D7EE167827E7D251CH961M" TargetMode="External"/><Relationship Id="rId4" Type="http://schemas.openxmlformats.org/officeDocument/2006/relationships/settings" Target="settings.xml"/><Relationship Id="rId9" Type="http://schemas.openxmlformats.org/officeDocument/2006/relationships/hyperlink" Target="consultantplus://offline/ref=DE6827F810E831F233327C39B2015EEDEC630DC025211F01E130FD7EFFH266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6880</Words>
  <Characters>39219</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Прокуратура Ленинградской области</Company>
  <LinksUpToDate>false</LinksUpToDate>
  <CharactersWithSpaces>46007</CharactersWithSpaces>
  <SharedDoc>false</SharedDoc>
  <HLinks>
    <vt:vector size="18" baseType="variant">
      <vt:variant>
        <vt:i4>3539056</vt:i4>
      </vt:variant>
      <vt:variant>
        <vt:i4>6</vt:i4>
      </vt:variant>
      <vt:variant>
        <vt:i4>0</vt:i4>
      </vt:variant>
      <vt:variant>
        <vt:i4>5</vt:i4>
      </vt:variant>
      <vt:variant>
        <vt:lpwstr/>
      </vt:variant>
      <vt:variant>
        <vt:lpwstr>P62</vt:lpwstr>
      </vt:variant>
      <vt:variant>
        <vt:i4>8323132</vt:i4>
      </vt:variant>
      <vt:variant>
        <vt:i4>3</vt:i4>
      </vt:variant>
      <vt:variant>
        <vt:i4>0</vt:i4>
      </vt:variant>
      <vt:variant>
        <vt:i4>5</vt:i4>
      </vt:variant>
      <vt:variant>
        <vt:lpwstr>consultantplus://offline/ref=DE6827F810E831F233326328A7015EEDEF6009C0292C1F01E130FD7EFF262A5D7EE167827E7D251CH961M</vt:lpwstr>
      </vt:variant>
      <vt:variant>
        <vt:lpwstr/>
      </vt:variant>
      <vt:variant>
        <vt:i4>1441876</vt:i4>
      </vt:variant>
      <vt:variant>
        <vt:i4>0</vt:i4>
      </vt:variant>
      <vt:variant>
        <vt:i4>0</vt:i4>
      </vt:variant>
      <vt:variant>
        <vt:i4>5</vt:i4>
      </vt:variant>
      <vt:variant>
        <vt:lpwstr>consultantplus://offline/ref=DE6827F810E831F233327C39B2015EEDEC630DC025211F01E130FD7EFFH266M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Прокурор</dc:creator>
  <cp:lastModifiedBy>user</cp:lastModifiedBy>
  <cp:revision>5</cp:revision>
  <cp:lastPrinted>2021-04-26T12:15:00Z</cp:lastPrinted>
  <dcterms:created xsi:type="dcterms:W3CDTF">2022-10-21T08:32:00Z</dcterms:created>
  <dcterms:modified xsi:type="dcterms:W3CDTF">2022-10-24T06:32:00Z</dcterms:modified>
</cp:coreProperties>
</file>