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D0" w:rsidRDefault="00B6746B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B6746B" w:rsidRDefault="00B6746B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8A7AD0" w:rsidRDefault="009F7248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</w:t>
      </w:r>
      <w:proofErr w:type="spellStart"/>
      <w:r>
        <w:rPr>
          <w:b/>
          <w:sz w:val="28"/>
          <w:szCs w:val="28"/>
        </w:rPr>
        <w:t>Уношевского</w:t>
      </w:r>
      <w:proofErr w:type="spellEnd"/>
      <w:r w:rsidR="00177D5C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Совета народных депутатов</w:t>
      </w:r>
    </w:p>
    <w:p w:rsidR="00B6746B" w:rsidRDefault="00B6746B" w:rsidP="000274F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Гордеевского</w:t>
      </w:r>
      <w:proofErr w:type="spellEnd"/>
      <w:r>
        <w:rPr>
          <w:b/>
          <w:sz w:val="28"/>
          <w:szCs w:val="28"/>
        </w:rPr>
        <w:t xml:space="preserve"> района</w:t>
      </w:r>
      <w:r w:rsidR="008A7AD0">
        <w:rPr>
          <w:b/>
          <w:sz w:val="28"/>
          <w:szCs w:val="28"/>
        </w:rPr>
        <w:t xml:space="preserve"> Брянской области</w:t>
      </w:r>
      <w:r>
        <w:rPr>
          <w:b/>
          <w:sz w:val="28"/>
          <w:szCs w:val="28"/>
        </w:rPr>
        <w:t xml:space="preserve"> и членов их семей</w:t>
      </w:r>
    </w:p>
    <w:p w:rsidR="00B6746B" w:rsidRDefault="00B6746B" w:rsidP="000274F7">
      <w:pPr>
        <w:jc w:val="center"/>
        <w:rPr>
          <w:b/>
          <w:sz w:val="28"/>
          <w:szCs w:val="28"/>
        </w:rPr>
      </w:pPr>
    </w:p>
    <w:p w:rsidR="00B6746B" w:rsidRDefault="00B6746B" w:rsidP="000274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25.12.2</w:t>
      </w:r>
      <w:r w:rsidR="00177D5C">
        <w:rPr>
          <w:sz w:val="28"/>
          <w:szCs w:val="28"/>
        </w:rPr>
        <w:t>008 N 273-ФЗ (ред. от 28.11.2015г.</w:t>
      </w:r>
      <w:r>
        <w:rPr>
          <w:sz w:val="28"/>
          <w:szCs w:val="28"/>
        </w:rPr>
        <w:t xml:space="preserve">) "О противодействии коррупции" размещаем сведения о доходах, об имуществе и обязательствах имущественного характера, представляемые </w:t>
      </w:r>
      <w:r w:rsidR="009F7248">
        <w:rPr>
          <w:sz w:val="28"/>
          <w:szCs w:val="28"/>
        </w:rPr>
        <w:t>депутатами</w:t>
      </w:r>
      <w:r w:rsidR="00147899">
        <w:rPr>
          <w:sz w:val="28"/>
          <w:szCs w:val="28"/>
        </w:rPr>
        <w:t xml:space="preserve"> представительных органов местного самоуправления</w:t>
      </w:r>
      <w:r>
        <w:rPr>
          <w:sz w:val="28"/>
          <w:szCs w:val="28"/>
        </w:rPr>
        <w:t xml:space="preserve">, их супруги (супруга) и несовершеннолетних детей, в информационно-телекоммуникационной сети Интернет на официальном сайте </w:t>
      </w:r>
      <w:proofErr w:type="spellStart"/>
      <w:r w:rsidR="00F9670B">
        <w:rPr>
          <w:sz w:val="28"/>
          <w:szCs w:val="28"/>
        </w:rPr>
        <w:t>Уношевской</w:t>
      </w:r>
      <w:proofErr w:type="spellEnd"/>
      <w:r w:rsidR="00F9670B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Гордеевского</w:t>
      </w:r>
      <w:proofErr w:type="spellEnd"/>
      <w:r>
        <w:rPr>
          <w:sz w:val="28"/>
          <w:szCs w:val="28"/>
        </w:rPr>
        <w:t xml:space="preserve"> района за период с 01 янв</w:t>
      </w:r>
      <w:r w:rsidR="004C5499">
        <w:rPr>
          <w:sz w:val="28"/>
          <w:szCs w:val="28"/>
        </w:rPr>
        <w:t>аря 2021 года по 31 декабря</w:t>
      </w:r>
      <w:proofErr w:type="gramEnd"/>
      <w:r w:rsidR="004C5499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</w:p>
    <w:p w:rsidR="00B6746B" w:rsidRDefault="00B6746B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746B" w:rsidRDefault="00B6746B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710"/>
        <w:gridCol w:w="1984"/>
        <w:gridCol w:w="1418"/>
        <w:gridCol w:w="1984"/>
        <w:gridCol w:w="1530"/>
        <w:gridCol w:w="1305"/>
        <w:gridCol w:w="1755"/>
        <w:gridCol w:w="1789"/>
        <w:gridCol w:w="1533"/>
        <w:gridCol w:w="1586"/>
      </w:tblGrid>
      <w:tr w:rsidR="00A40D72" w:rsidTr="00321F04">
        <w:tc>
          <w:tcPr>
            <w:tcW w:w="710" w:type="dxa"/>
            <w:vMerge w:val="restart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 xml:space="preserve">№ </w:t>
            </w:r>
            <w:proofErr w:type="gramStart"/>
            <w:r w:rsidRPr="00A40D72">
              <w:rPr>
                <w:sz w:val="28"/>
                <w:szCs w:val="28"/>
              </w:rPr>
              <w:t>п</w:t>
            </w:r>
            <w:proofErr w:type="gramEnd"/>
            <w:r w:rsidRPr="00A40D72">
              <w:rPr>
                <w:sz w:val="28"/>
                <w:szCs w:val="28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Ф.И.О.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Декларированный</w:t>
            </w:r>
          </w:p>
          <w:p w:rsidR="00B6746B" w:rsidRPr="00A40D72" w:rsidRDefault="004C5499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 за 2021</w:t>
            </w:r>
            <w:bookmarkStart w:id="0" w:name="_GoBack"/>
            <w:bookmarkEnd w:id="0"/>
            <w:r w:rsidR="00B6746B" w:rsidRPr="00A40D7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574" w:type="dxa"/>
            <w:gridSpan w:val="4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08" w:type="dxa"/>
            <w:gridSpan w:val="3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A40D72" w:rsidTr="00321F04">
        <w:tc>
          <w:tcPr>
            <w:tcW w:w="710" w:type="dxa"/>
            <w:vMerge/>
            <w:shd w:val="clear" w:color="auto" w:fill="auto"/>
          </w:tcPr>
          <w:p w:rsidR="00B6746B" w:rsidRPr="00A40D72" w:rsidRDefault="00B6746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746B" w:rsidRPr="00A40D72" w:rsidRDefault="00B674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6746B" w:rsidRPr="00A40D72" w:rsidRDefault="00B6746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Площадь кв.м.</w:t>
            </w:r>
          </w:p>
        </w:tc>
        <w:tc>
          <w:tcPr>
            <w:tcW w:w="1305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755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(марка, модель)</w:t>
            </w:r>
          </w:p>
        </w:tc>
        <w:tc>
          <w:tcPr>
            <w:tcW w:w="1789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Вид объектов</w:t>
            </w:r>
          </w:p>
        </w:tc>
        <w:tc>
          <w:tcPr>
            <w:tcW w:w="1533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Площадь м.кв.</w:t>
            </w:r>
          </w:p>
        </w:tc>
        <w:tc>
          <w:tcPr>
            <w:tcW w:w="1586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</w:tr>
      <w:tr w:rsidR="00321F04" w:rsidTr="00321F04">
        <w:trPr>
          <w:trHeight w:val="300"/>
        </w:trPr>
        <w:tc>
          <w:tcPr>
            <w:tcW w:w="710" w:type="dxa"/>
            <w:vMerge w:val="restart"/>
            <w:shd w:val="clear" w:color="auto" w:fill="auto"/>
          </w:tcPr>
          <w:p w:rsidR="00321F04" w:rsidRDefault="00321F04">
            <w:r>
              <w:t>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21F04" w:rsidRDefault="00321F04" w:rsidP="00A73D8B">
            <w:r>
              <w:t xml:space="preserve">Глава </w:t>
            </w:r>
            <w:proofErr w:type="spellStart"/>
            <w:r>
              <w:t>Уношевского</w:t>
            </w:r>
            <w:proofErr w:type="spellEnd"/>
            <w:r>
              <w:t xml:space="preserve"> сельского поселения</w:t>
            </w:r>
          </w:p>
          <w:p w:rsidR="00321F04" w:rsidRDefault="00321F04" w:rsidP="00A73D8B">
            <w:r>
              <w:t>Шелковая Галина Ивановна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21F04" w:rsidRDefault="004C5499" w:rsidP="000F43B9">
            <w:r>
              <w:t>437751,68</w:t>
            </w:r>
          </w:p>
          <w:p w:rsidR="00321F04" w:rsidRDefault="00321F04" w:rsidP="000F43B9"/>
          <w:p w:rsidR="00321F04" w:rsidRDefault="00321F04" w:rsidP="000F43B9"/>
        </w:tc>
        <w:tc>
          <w:tcPr>
            <w:tcW w:w="1984" w:type="dxa"/>
            <w:vMerge w:val="restart"/>
            <w:shd w:val="clear" w:color="auto" w:fill="auto"/>
          </w:tcPr>
          <w:p w:rsidR="00321F04" w:rsidRDefault="00321F04" w:rsidP="001609BF">
            <w:pPr>
              <w:autoSpaceDE w:val="0"/>
              <w:autoSpaceDN w:val="0"/>
              <w:adjustRightInd w:val="0"/>
              <w:jc w:val="both"/>
            </w:pPr>
            <w:r>
              <w:t>1/3 доли в жилом доме</w:t>
            </w:r>
          </w:p>
          <w:p w:rsidR="00321F04" w:rsidRDefault="00321F04" w:rsidP="001609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  <w:r>
              <w:t>74,4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89" w:type="dxa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533" w:type="dxa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  <w:r>
              <w:t>109,4</w:t>
            </w:r>
          </w:p>
        </w:tc>
        <w:tc>
          <w:tcPr>
            <w:tcW w:w="1586" w:type="dxa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321F04" w:rsidTr="00321F04">
        <w:trPr>
          <w:trHeight w:val="480"/>
        </w:trPr>
        <w:tc>
          <w:tcPr>
            <w:tcW w:w="710" w:type="dxa"/>
            <w:vMerge/>
            <w:shd w:val="clear" w:color="auto" w:fill="auto"/>
          </w:tcPr>
          <w:p w:rsidR="00321F04" w:rsidRDefault="00321F04"/>
        </w:tc>
        <w:tc>
          <w:tcPr>
            <w:tcW w:w="1984" w:type="dxa"/>
            <w:vMerge/>
            <w:shd w:val="clear" w:color="auto" w:fill="auto"/>
          </w:tcPr>
          <w:p w:rsidR="00321F04" w:rsidRDefault="00321F04"/>
        </w:tc>
        <w:tc>
          <w:tcPr>
            <w:tcW w:w="1418" w:type="dxa"/>
            <w:vMerge/>
            <w:shd w:val="clear" w:color="auto" w:fill="auto"/>
          </w:tcPr>
          <w:p w:rsidR="00321F04" w:rsidRDefault="00321F04" w:rsidP="000F43B9"/>
        </w:tc>
        <w:tc>
          <w:tcPr>
            <w:tcW w:w="1984" w:type="dxa"/>
            <w:vMerge/>
            <w:shd w:val="clear" w:color="auto" w:fill="auto"/>
          </w:tcPr>
          <w:p w:rsidR="00321F04" w:rsidRDefault="00321F04" w:rsidP="001609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vMerge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9" w:type="dxa"/>
            <w:vMerge w:val="restart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участок, приусадебный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  <w:r>
              <w:t>6208,0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россия</w:t>
            </w:r>
            <w:proofErr w:type="spellEnd"/>
          </w:p>
        </w:tc>
      </w:tr>
      <w:tr w:rsidR="00321F04" w:rsidTr="00321F04">
        <w:trPr>
          <w:trHeight w:val="1152"/>
        </w:trPr>
        <w:tc>
          <w:tcPr>
            <w:tcW w:w="710" w:type="dxa"/>
            <w:vMerge/>
            <w:shd w:val="clear" w:color="auto" w:fill="auto"/>
          </w:tcPr>
          <w:p w:rsidR="00321F04" w:rsidRDefault="00321F04"/>
        </w:tc>
        <w:tc>
          <w:tcPr>
            <w:tcW w:w="1984" w:type="dxa"/>
            <w:vMerge/>
            <w:shd w:val="clear" w:color="auto" w:fill="auto"/>
          </w:tcPr>
          <w:p w:rsidR="00321F04" w:rsidRDefault="00321F04"/>
        </w:tc>
        <w:tc>
          <w:tcPr>
            <w:tcW w:w="1418" w:type="dxa"/>
            <w:vMerge/>
            <w:shd w:val="clear" w:color="auto" w:fill="auto"/>
          </w:tcPr>
          <w:p w:rsidR="00321F04" w:rsidRDefault="00321F04" w:rsidP="000F43B9"/>
        </w:tc>
        <w:tc>
          <w:tcPr>
            <w:tcW w:w="1984" w:type="dxa"/>
            <w:shd w:val="clear" w:color="auto" w:fill="auto"/>
          </w:tcPr>
          <w:p w:rsidR="00321F04" w:rsidRDefault="00321F04" w:rsidP="001609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  <w:r>
              <w:t>29,6</w:t>
            </w:r>
          </w:p>
        </w:tc>
        <w:tc>
          <w:tcPr>
            <w:tcW w:w="1305" w:type="dxa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Россиия</w:t>
            </w:r>
            <w:proofErr w:type="spellEnd"/>
          </w:p>
        </w:tc>
        <w:tc>
          <w:tcPr>
            <w:tcW w:w="1755" w:type="dxa"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9" w:type="dxa"/>
            <w:vMerge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3" w:type="dxa"/>
            <w:vMerge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</w:tcPr>
          <w:p w:rsidR="00321F04" w:rsidRDefault="00321F04" w:rsidP="00A40D72">
            <w:pPr>
              <w:autoSpaceDE w:val="0"/>
              <w:autoSpaceDN w:val="0"/>
              <w:adjustRightInd w:val="0"/>
              <w:jc w:val="both"/>
            </w:pPr>
          </w:p>
        </w:tc>
      </w:tr>
      <w:tr w:rsidR="00A73D8B" w:rsidTr="00321F04">
        <w:trPr>
          <w:trHeight w:val="570"/>
        </w:trPr>
        <w:tc>
          <w:tcPr>
            <w:tcW w:w="710" w:type="dxa"/>
            <w:vMerge/>
            <w:shd w:val="clear" w:color="auto" w:fill="auto"/>
          </w:tcPr>
          <w:p w:rsidR="00A73D8B" w:rsidRDefault="00A73D8B"/>
        </w:tc>
        <w:tc>
          <w:tcPr>
            <w:tcW w:w="1984" w:type="dxa"/>
            <w:vMerge w:val="restart"/>
            <w:shd w:val="clear" w:color="auto" w:fill="auto"/>
          </w:tcPr>
          <w:p w:rsidR="00A73D8B" w:rsidRDefault="00A73D8B" w:rsidP="00A73D8B">
            <w: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3D8B" w:rsidRDefault="004C5499" w:rsidP="000F43B9">
            <w:r>
              <w:t>157144,20</w:t>
            </w:r>
          </w:p>
        </w:tc>
        <w:tc>
          <w:tcPr>
            <w:tcW w:w="1984" w:type="dxa"/>
            <w:shd w:val="clear" w:color="auto" w:fill="auto"/>
          </w:tcPr>
          <w:p w:rsidR="00A73D8B" w:rsidRDefault="00A73D8B" w:rsidP="001609BF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A73D8B" w:rsidRDefault="00A73D8B" w:rsidP="001609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A73D8B" w:rsidRDefault="00A73D8B" w:rsidP="00A40D72">
            <w:pPr>
              <w:autoSpaceDE w:val="0"/>
              <w:autoSpaceDN w:val="0"/>
              <w:adjustRightInd w:val="0"/>
              <w:jc w:val="both"/>
            </w:pPr>
            <w:r>
              <w:t>109,4</w:t>
            </w:r>
          </w:p>
        </w:tc>
        <w:tc>
          <w:tcPr>
            <w:tcW w:w="1305" w:type="dxa"/>
            <w:shd w:val="clear" w:color="auto" w:fill="auto"/>
          </w:tcPr>
          <w:p w:rsidR="00A73D8B" w:rsidRDefault="00A73D8B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A73D8B" w:rsidRPr="005E5925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RENO</w:t>
            </w:r>
            <w:r w:rsidRPr="005E5925">
              <w:rPr>
                <w:lang w:val="en-US"/>
              </w:rPr>
              <w:t xml:space="preserve">  </w:t>
            </w:r>
            <w:r>
              <w:rPr>
                <w:lang w:val="en-US"/>
              </w:rPr>
              <w:t>DUSTER</w:t>
            </w:r>
            <w:r w:rsidRPr="005E5925">
              <w:rPr>
                <w:lang w:val="en-US"/>
              </w:rPr>
              <w:t xml:space="preserve">  </w:t>
            </w:r>
            <w:r>
              <w:rPr>
                <w:lang w:val="en-US"/>
              </w:rPr>
              <w:t>F</w:t>
            </w:r>
            <w:r w:rsidRPr="005E5925">
              <w:rPr>
                <w:lang w:val="en-US"/>
              </w:rPr>
              <w:t xml:space="preserve">4 </w:t>
            </w:r>
            <w:r>
              <w:rPr>
                <w:lang w:val="en-US"/>
              </w:rPr>
              <w:t>RA</w:t>
            </w:r>
            <w:r w:rsidRPr="005E5925">
              <w:rPr>
                <w:lang w:val="en-US"/>
              </w:rPr>
              <w:t xml:space="preserve"> 400 </w:t>
            </w:r>
          </w:p>
        </w:tc>
        <w:tc>
          <w:tcPr>
            <w:tcW w:w="1789" w:type="dxa"/>
            <w:shd w:val="clear" w:color="auto" w:fill="auto"/>
          </w:tcPr>
          <w:p w:rsidR="00A73D8B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3" w:type="dxa"/>
            <w:shd w:val="clear" w:color="auto" w:fill="auto"/>
          </w:tcPr>
          <w:p w:rsidR="00A73D8B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A73D8B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73D8B" w:rsidTr="00321F04">
        <w:trPr>
          <w:trHeight w:val="519"/>
        </w:trPr>
        <w:tc>
          <w:tcPr>
            <w:tcW w:w="710" w:type="dxa"/>
            <w:vMerge/>
            <w:shd w:val="clear" w:color="auto" w:fill="auto"/>
          </w:tcPr>
          <w:p w:rsidR="00A73D8B" w:rsidRDefault="00A73D8B"/>
        </w:tc>
        <w:tc>
          <w:tcPr>
            <w:tcW w:w="1984" w:type="dxa"/>
            <w:vMerge/>
            <w:shd w:val="clear" w:color="auto" w:fill="auto"/>
          </w:tcPr>
          <w:p w:rsidR="00A73D8B" w:rsidRDefault="00A73D8B" w:rsidP="00A73D8B"/>
        </w:tc>
        <w:tc>
          <w:tcPr>
            <w:tcW w:w="1418" w:type="dxa"/>
            <w:vMerge/>
            <w:shd w:val="clear" w:color="auto" w:fill="auto"/>
          </w:tcPr>
          <w:p w:rsidR="00A73D8B" w:rsidRDefault="00A73D8B" w:rsidP="000F43B9"/>
        </w:tc>
        <w:tc>
          <w:tcPr>
            <w:tcW w:w="1984" w:type="dxa"/>
            <w:shd w:val="clear" w:color="auto" w:fill="auto"/>
          </w:tcPr>
          <w:p w:rsidR="00A73D8B" w:rsidRDefault="00A73D8B" w:rsidP="001609BF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риусадебный</w:t>
            </w:r>
          </w:p>
        </w:tc>
        <w:tc>
          <w:tcPr>
            <w:tcW w:w="1530" w:type="dxa"/>
            <w:shd w:val="clear" w:color="auto" w:fill="auto"/>
          </w:tcPr>
          <w:p w:rsidR="00A73D8B" w:rsidRDefault="00A73D8B" w:rsidP="00A40D72">
            <w:pPr>
              <w:autoSpaceDE w:val="0"/>
              <w:autoSpaceDN w:val="0"/>
              <w:adjustRightInd w:val="0"/>
              <w:jc w:val="both"/>
            </w:pPr>
            <w:r>
              <w:t>6208,0</w:t>
            </w:r>
          </w:p>
        </w:tc>
        <w:tc>
          <w:tcPr>
            <w:tcW w:w="1305" w:type="dxa"/>
            <w:shd w:val="clear" w:color="auto" w:fill="auto"/>
          </w:tcPr>
          <w:p w:rsidR="00A73D8B" w:rsidRDefault="00A73D8B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55" w:type="dxa"/>
            <w:vMerge/>
            <w:shd w:val="clear" w:color="auto" w:fill="auto"/>
          </w:tcPr>
          <w:p w:rsidR="00A73D8B" w:rsidRDefault="00A73D8B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9" w:type="dxa"/>
            <w:shd w:val="clear" w:color="auto" w:fill="auto"/>
          </w:tcPr>
          <w:p w:rsidR="00A73D8B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3" w:type="dxa"/>
            <w:shd w:val="clear" w:color="auto" w:fill="auto"/>
          </w:tcPr>
          <w:p w:rsidR="00A73D8B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A73D8B" w:rsidRDefault="005E592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B6746B" w:rsidRDefault="00B6746B" w:rsidP="00321F04"/>
    <w:sectPr w:rsidR="00B6746B" w:rsidSect="00321F04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74F7"/>
    <w:rsid w:val="000274F7"/>
    <w:rsid w:val="000279FF"/>
    <w:rsid w:val="00030906"/>
    <w:rsid w:val="0003242F"/>
    <w:rsid w:val="000455E5"/>
    <w:rsid w:val="000917D5"/>
    <w:rsid w:val="000C484F"/>
    <w:rsid w:val="000D21A4"/>
    <w:rsid w:val="000F43B9"/>
    <w:rsid w:val="00114912"/>
    <w:rsid w:val="00147899"/>
    <w:rsid w:val="00152046"/>
    <w:rsid w:val="0015365C"/>
    <w:rsid w:val="001609BF"/>
    <w:rsid w:val="00177D5C"/>
    <w:rsid w:val="002056DC"/>
    <w:rsid w:val="002308B3"/>
    <w:rsid w:val="002509DF"/>
    <w:rsid w:val="00254F31"/>
    <w:rsid w:val="0026200A"/>
    <w:rsid w:val="00267C6A"/>
    <w:rsid w:val="002B3323"/>
    <w:rsid w:val="002B75B3"/>
    <w:rsid w:val="002F0150"/>
    <w:rsid w:val="00321F04"/>
    <w:rsid w:val="00387DC0"/>
    <w:rsid w:val="003B5650"/>
    <w:rsid w:val="00400B77"/>
    <w:rsid w:val="004527FA"/>
    <w:rsid w:val="00467110"/>
    <w:rsid w:val="004779F3"/>
    <w:rsid w:val="004C5499"/>
    <w:rsid w:val="004E3DBD"/>
    <w:rsid w:val="00561F45"/>
    <w:rsid w:val="005E5925"/>
    <w:rsid w:val="00602714"/>
    <w:rsid w:val="00671E0F"/>
    <w:rsid w:val="006B3AF0"/>
    <w:rsid w:val="006C6484"/>
    <w:rsid w:val="00730495"/>
    <w:rsid w:val="00753183"/>
    <w:rsid w:val="007D608E"/>
    <w:rsid w:val="00826AB4"/>
    <w:rsid w:val="008A7AD0"/>
    <w:rsid w:val="008B52E1"/>
    <w:rsid w:val="008B5661"/>
    <w:rsid w:val="00977B2B"/>
    <w:rsid w:val="00985990"/>
    <w:rsid w:val="009F7248"/>
    <w:rsid w:val="00A40D72"/>
    <w:rsid w:val="00A73D8B"/>
    <w:rsid w:val="00A81C26"/>
    <w:rsid w:val="00A94E53"/>
    <w:rsid w:val="00A97575"/>
    <w:rsid w:val="00AA0381"/>
    <w:rsid w:val="00AF4B5A"/>
    <w:rsid w:val="00B241C4"/>
    <w:rsid w:val="00B317C0"/>
    <w:rsid w:val="00B6746B"/>
    <w:rsid w:val="00B83788"/>
    <w:rsid w:val="00B84677"/>
    <w:rsid w:val="00BA3FF3"/>
    <w:rsid w:val="00BE1ECE"/>
    <w:rsid w:val="00BE5CDD"/>
    <w:rsid w:val="00C61EB7"/>
    <w:rsid w:val="00C93353"/>
    <w:rsid w:val="00CD2070"/>
    <w:rsid w:val="00CD63C3"/>
    <w:rsid w:val="00CE196F"/>
    <w:rsid w:val="00CE5142"/>
    <w:rsid w:val="00DE44EF"/>
    <w:rsid w:val="00E445EC"/>
    <w:rsid w:val="00E60A16"/>
    <w:rsid w:val="00EA13E1"/>
    <w:rsid w:val="00EF18A6"/>
    <w:rsid w:val="00F019F6"/>
    <w:rsid w:val="00F70C67"/>
    <w:rsid w:val="00F92C23"/>
    <w:rsid w:val="00F9670B"/>
    <w:rsid w:val="00FC7C3F"/>
    <w:rsid w:val="00FD69D5"/>
    <w:rsid w:val="00FF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74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B810-31E4-48D6-A313-0C80AC39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49</cp:revision>
  <cp:lastPrinted>2022-03-03T13:18:00Z</cp:lastPrinted>
  <dcterms:created xsi:type="dcterms:W3CDTF">2015-04-23T07:30:00Z</dcterms:created>
  <dcterms:modified xsi:type="dcterms:W3CDTF">2022-03-03T13:18:00Z</dcterms:modified>
</cp:coreProperties>
</file>